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730"/>
        <w:gridCol w:w="1672"/>
        <w:gridCol w:w="1701"/>
        <w:gridCol w:w="227"/>
        <w:gridCol w:w="1710"/>
      </w:tblGrid>
      <w:tr w:rsidR="00E63AEA">
        <w:trPr>
          <w:cantSplit/>
        </w:trPr>
        <w:tc>
          <w:tcPr>
            <w:tcW w:w="9558" w:type="dxa"/>
            <w:gridSpan w:val="6"/>
          </w:tcPr>
          <w:p w:rsidR="00E63AEA" w:rsidRDefault="00E63AEA">
            <w:pPr>
              <w:rPr>
                <w:rFonts w:ascii="Arial" w:hAnsi="Arial"/>
                <w:lang w:val="en-GB"/>
              </w:rPr>
            </w:pPr>
          </w:p>
          <w:p w:rsidR="00E63AEA" w:rsidRDefault="00E63AEA">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E63AEA" w:rsidRDefault="00E63AEA">
            <w:pPr>
              <w:rPr>
                <w:rFonts w:ascii="Arial" w:hAnsi="Arial"/>
                <w:b/>
                <w:sz w:val="28"/>
                <w:lang w:val="en-GB"/>
              </w:rPr>
            </w:pPr>
          </w:p>
          <w:p w:rsidR="00E63AEA" w:rsidRDefault="00E63AEA">
            <w:pPr>
              <w:tabs>
                <w:tab w:val="center" w:pos="4560"/>
              </w:tabs>
              <w:rPr>
                <w:rFonts w:ascii="Arial" w:hAnsi="Arial"/>
                <w:b/>
                <w:sz w:val="28"/>
                <w:lang w:val="en-GB"/>
              </w:rPr>
            </w:pPr>
            <w:r>
              <w:rPr>
                <w:rFonts w:ascii="Arial" w:hAnsi="Arial"/>
                <w:b/>
                <w:sz w:val="28"/>
                <w:lang w:val="en-GB"/>
              </w:rPr>
              <w:tab/>
              <w:t>SAULT STE. MARIE, ONTARIO</w:t>
            </w:r>
          </w:p>
          <w:p w:rsidR="00E63AEA" w:rsidRDefault="00E63AEA">
            <w:pPr>
              <w:tabs>
                <w:tab w:val="center" w:pos="4560"/>
              </w:tabs>
              <w:rPr>
                <w:rFonts w:ascii="Arial" w:hAnsi="Arial"/>
                <w:lang w:val="en-GB"/>
              </w:rPr>
            </w:pPr>
          </w:p>
          <w:p w:rsidR="00E63AEA" w:rsidRDefault="008D09E4">
            <w:pPr>
              <w:jc w:val="center"/>
              <w:rPr>
                <w:rFonts w:ascii="Arial" w:hAnsi="Arial"/>
                <w:lang w:val="en-GB"/>
              </w:rPr>
            </w:pPr>
            <w:r>
              <w:rPr>
                <w:rFonts w:ascii="Arial" w:hAnsi="Arial"/>
                <w:noProof/>
                <w:lang w:val="en-CA" w:eastAsia="en-CA"/>
              </w:rPr>
              <w:drawing>
                <wp:inline distT="0" distB="0" distL="0" distR="0">
                  <wp:extent cx="819150" cy="120015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19150" cy="1200150"/>
                          </a:xfrm>
                          <a:prstGeom prst="rect">
                            <a:avLst/>
                          </a:prstGeom>
                          <a:noFill/>
                          <a:ln w="9525">
                            <a:noFill/>
                            <a:miter lim="800000"/>
                            <a:headEnd/>
                            <a:tailEnd/>
                          </a:ln>
                        </pic:spPr>
                      </pic:pic>
                    </a:graphicData>
                  </a:graphic>
                </wp:inline>
              </w:drawing>
            </w:r>
          </w:p>
          <w:p w:rsidR="00E63AEA" w:rsidRDefault="00E63AEA">
            <w:pPr>
              <w:jc w:val="center"/>
              <w:rPr>
                <w:rFonts w:ascii="Arial" w:hAnsi="Arial"/>
                <w:lang w:val="en-GB"/>
              </w:rPr>
            </w:pPr>
          </w:p>
          <w:p w:rsidR="00E63AEA" w:rsidRDefault="00E63AEA">
            <w:pPr>
              <w:jc w:val="center"/>
              <w:rPr>
                <w:rFonts w:ascii="Arial" w:hAnsi="Arial"/>
                <w:lang w:val="en-GB"/>
              </w:rPr>
            </w:pPr>
          </w:p>
          <w:p w:rsidR="00E63AEA" w:rsidRDefault="00E63AEA">
            <w:pPr>
              <w:pStyle w:val="Heading1"/>
              <w:rPr>
                <w:rFonts w:ascii="Arial" w:hAnsi="Arial"/>
                <w:sz w:val="28"/>
                <w:u w:val="none"/>
              </w:rPr>
            </w:pPr>
            <w:r>
              <w:rPr>
                <w:rFonts w:ascii="Arial" w:hAnsi="Arial"/>
                <w:sz w:val="28"/>
                <w:u w:val="none"/>
              </w:rPr>
              <w:t>COURSE OUTLINE</w:t>
            </w:r>
          </w:p>
          <w:p w:rsidR="00E63AEA" w:rsidRDefault="00E63AEA">
            <w:pPr>
              <w:rPr>
                <w:rFonts w:ascii="Arial" w:hAnsi="Arial"/>
              </w:rPr>
            </w:pPr>
          </w:p>
        </w:tc>
      </w:tr>
      <w:tr w:rsidR="00E63AEA">
        <w:trPr>
          <w:cantSplit/>
        </w:trPr>
        <w:tc>
          <w:tcPr>
            <w:tcW w:w="2518" w:type="dxa"/>
          </w:tcPr>
          <w:p w:rsidR="00E63AEA" w:rsidRDefault="00E63AEA">
            <w:pPr>
              <w:rPr>
                <w:rFonts w:ascii="Arial" w:hAnsi="Arial"/>
                <w:b/>
                <w:lang w:val="en-GB"/>
              </w:rPr>
            </w:pPr>
            <w:r>
              <w:rPr>
                <w:rFonts w:ascii="Arial" w:hAnsi="Arial"/>
                <w:b/>
                <w:lang w:val="en-GB"/>
              </w:rPr>
              <w:t>COURSE TITLE:</w:t>
            </w:r>
          </w:p>
          <w:p w:rsidR="00E63AEA" w:rsidRDefault="00E63AEA">
            <w:pPr>
              <w:rPr>
                <w:rFonts w:ascii="Arial" w:hAnsi="Arial"/>
                <w:b/>
              </w:rPr>
            </w:pPr>
          </w:p>
        </w:tc>
        <w:tc>
          <w:tcPr>
            <w:tcW w:w="7040" w:type="dxa"/>
            <w:gridSpan w:val="5"/>
          </w:tcPr>
          <w:p w:rsidR="00E63AEA" w:rsidRDefault="00E63AEA">
            <w:pPr>
              <w:rPr>
                <w:rFonts w:ascii="Arial" w:hAnsi="Arial"/>
              </w:rPr>
            </w:pPr>
            <w:r>
              <w:rPr>
                <w:rFonts w:ascii="Arial" w:hAnsi="Arial"/>
              </w:rPr>
              <w:t>Advanced Security and Forensics</w:t>
            </w:r>
          </w:p>
        </w:tc>
      </w:tr>
      <w:tr w:rsidR="00E63AEA">
        <w:tc>
          <w:tcPr>
            <w:tcW w:w="2518" w:type="dxa"/>
          </w:tcPr>
          <w:p w:rsidR="00E63AEA" w:rsidRDefault="00E63AEA">
            <w:pPr>
              <w:rPr>
                <w:rFonts w:ascii="Arial" w:hAnsi="Arial"/>
                <w:b/>
                <w:lang w:val="en-GB"/>
              </w:rPr>
            </w:pPr>
            <w:r>
              <w:rPr>
                <w:rFonts w:ascii="Arial" w:hAnsi="Arial"/>
                <w:b/>
                <w:lang w:val="en-GB"/>
              </w:rPr>
              <w:t>CODE NO. :</w:t>
            </w:r>
          </w:p>
          <w:p w:rsidR="00E63AEA" w:rsidRDefault="00E63AEA">
            <w:pPr>
              <w:rPr>
                <w:rFonts w:ascii="Arial" w:hAnsi="Arial"/>
                <w:b/>
              </w:rPr>
            </w:pPr>
          </w:p>
        </w:tc>
        <w:tc>
          <w:tcPr>
            <w:tcW w:w="3402" w:type="dxa"/>
            <w:gridSpan w:val="2"/>
          </w:tcPr>
          <w:p w:rsidR="00E63AEA" w:rsidRDefault="00E63AEA">
            <w:pPr>
              <w:rPr>
                <w:rFonts w:ascii="Arial" w:hAnsi="Arial"/>
              </w:rPr>
            </w:pPr>
            <w:r>
              <w:rPr>
                <w:rFonts w:ascii="Arial" w:hAnsi="Arial"/>
              </w:rPr>
              <w:t>CSN312</w:t>
            </w:r>
          </w:p>
        </w:tc>
        <w:tc>
          <w:tcPr>
            <w:tcW w:w="1701" w:type="dxa"/>
          </w:tcPr>
          <w:p w:rsidR="00E63AEA" w:rsidRDefault="00E63AEA">
            <w:pPr>
              <w:rPr>
                <w:rFonts w:ascii="Arial" w:hAnsi="Arial"/>
                <w:b/>
              </w:rPr>
            </w:pPr>
            <w:r>
              <w:rPr>
                <w:rFonts w:ascii="Arial" w:hAnsi="Arial"/>
                <w:b/>
                <w:lang w:val="en-GB"/>
              </w:rPr>
              <w:t>SEMESTER:</w:t>
            </w:r>
          </w:p>
        </w:tc>
        <w:tc>
          <w:tcPr>
            <w:tcW w:w="1937" w:type="dxa"/>
            <w:gridSpan w:val="2"/>
          </w:tcPr>
          <w:p w:rsidR="00E63AEA" w:rsidRDefault="00E63AEA">
            <w:pPr>
              <w:rPr>
                <w:rFonts w:ascii="Arial" w:hAnsi="Arial"/>
              </w:rPr>
            </w:pPr>
            <w:r>
              <w:rPr>
                <w:rFonts w:ascii="Arial" w:hAnsi="Arial"/>
              </w:rPr>
              <w:t>Winter 2011</w:t>
            </w:r>
          </w:p>
        </w:tc>
      </w:tr>
      <w:tr w:rsidR="00E63AEA">
        <w:trPr>
          <w:cantSplit/>
        </w:trPr>
        <w:tc>
          <w:tcPr>
            <w:tcW w:w="2518" w:type="dxa"/>
          </w:tcPr>
          <w:p w:rsidR="00E63AEA" w:rsidRDefault="00E63AEA">
            <w:pPr>
              <w:rPr>
                <w:rFonts w:ascii="Arial" w:hAnsi="Arial"/>
                <w:b/>
                <w:lang w:val="en-GB"/>
              </w:rPr>
            </w:pPr>
            <w:r>
              <w:rPr>
                <w:rFonts w:ascii="Arial" w:hAnsi="Arial"/>
                <w:b/>
                <w:lang w:val="en-GB"/>
              </w:rPr>
              <w:t>PROGRAM:</w:t>
            </w:r>
          </w:p>
          <w:p w:rsidR="00E63AEA" w:rsidRDefault="00E63AEA">
            <w:pPr>
              <w:rPr>
                <w:rFonts w:ascii="Arial" w:hAnsi="Arial"/>
              </w:rPr>
            </w:pPr>
          </w:p>
        </w:tc>
        <w:tc>
          <w:tcPr>
            <w:tcW w:w="7040" w:type="dxa"/>
            <w:gridSpan w:val="5"/>
          </w:tcPr>
          <w:p w:rsidR="00E63AEA" w:rsidRDefault="00E63AEA">
            <w:pPr>
              <w:rPr>
                <w:rFonts w:ascii="Arial" w:hAnsi="Arial"/>
              </w:rPr>
            </w:pPr>
            <w:r>
              <w:rPr>
                <w:rFonts w:ascii="Arial" w:hAnsi="Arial"/>
              </w:rPr>
              <w:t>Computer Engineering Technologist - Networking</w:t>
            </w:r>
          </w:p>
        </w:tc>
      </w:tr>
      <w:tr w:rsidR="00E63AEA">
        <w:trPr>
          <w:cantSplit/>
        </w:trPr>
        <w:tc>
          <w:tcPr>
            <w:tcW w:w="2518" w:type="dxa"/>
          </w:tcPr>
          <w:p w:rsidR="00E63AEA" w:rsidRDefault="00E63AEA">
            <w:pPr>
              <w:rPr>
                <w:rFonts w:ascii="Arial" w:hAnsi="Arial"/>
                <w:b/>
                <w:lang w:val="en-GB"/>
              </w:rPr>
            </w:pPr>
            <w:r>
              <w:rPr>
                <w:rFonts w:ascii="Arial" w:hAnsi="Arial"/>
                <w:b/>
                <w:lang w:val="en-GB"/>
              </w:rPr>
              <w:t>AUTHOR:</w:t>
            </w:r>
          </w:p>
          <w:p w:rsidR="00E63AEA" w:rsidRDefault="00E63AEA">
            <w:pPr>
              <w:rPr>
                <w:rFonts w:ascii="Arial" w:hAnsi="Arial"/>
              </w:rPr>
            </w:pPr>
          </w:p>
        </w:tc>
        <w:tc>
          <w:tcPr>
            <w:tcW w:w="7040" w:type="dxa"/>
            <w:gridSpan w:val="5"/>
          </w:tcPr>
          <w:p w:rsidR="00E63AEA" w:rsidRDefault="00E63AEA">
            <w:pPr>
              <w:rPr>
                <w:rFonts w:ascii="Arial" w:hAnsi="Arial"/>
              </w:rPr>
            </w:pPr>
            <w:r>
              <w:rPr>
                <w:rFonts w:ascii="Arial" w:hAnsi="Arial"/>
              </w:rPr>
              <w:t>Dan Kachur</w:t>
            </w:r>
          </w:p>
        </w:tc>
      </w:tr>
      <w:tr w:rsidR="00E63AEA">
        <w:tc>
          <w:tcPr>
            <w:tcW w:w="2518" w:type="dxa"/>
          </w:tcPr>
          <w:p w:rsidR="00E63AEA" w:rsidRDefault="00E63AEA">
            <w:pPr>
              <w:rPr>
                <w:rFonts w:ascii="Arial" w:hAnsi="Arial"/>
                <w:b/>
                <w:lang w:val="en-GB"/>
              </w:rPr>
            </w:pPr>
            <w:r>
              <w:rPr>
                <w:rFonts w:ascii="Arial" w:hAnsi="Arial"/>
                <w:b/>
                <w:lang w:val="en-GB"/>
              </w:rPr>
              <w:t>DATE:</w:t>
            </w:r>
          </w:p>
          <w:p w:rsidR="00E63AEA" w:rsidRDefault="00E63AEA">
            <w:pPr>
              <w:rPr>
                <w:rFonts w:ascii="Arial" w:hAnsi="Arial"/>
              </w:rPr>
            </w:pPr>
          </w:p>
        </w:tc>
        <w:tc>
          <w:tcPr>
            <w:tcW w:w="1730" w:type="dxa"/>
          </w:tcPr>
          <w:p w:rsidR="00E63AEA" w:rsidRDefault="00E63AEA">
            <w:pPr>
              <w:rPr>
                <w:rFonts w:ascii="Arial" w:hAnsi="Arial"/>
              </w:rPr>
            </w:pPr>
            <w:r>
              <w:rPr>
                <w:rFonts w:ascii="Arial" w:hAnsi="Arial"/>
              </w:rPr>
              <w:t>Jan 2011</w:t>
            </w:r>
          </w:p>
        </w:tc>
        <w:tc>
          <w:tcPr>
            <w:tcW w:w="3600" w:type="dxa"/>
            <w:gridSpan w:val="3"/>
          </w:tcPr>
          <w:p w:rsidR="00E63AEA" w:rsidRDefault="00E63AEA">
            <w:pPr>
              <w:rPr>
                <w:rFonts w:ascii="Arial" w:hAnsi="Arial"/>
              </w:rPr>
            </w:pPr>
            <w:r>
              <w:rPr>
                <w:rFonts w:ascii="Arial" w:hAnsi="Arial"/>
                <w:b/>
                <w:lang w:val="en-GB"/>
              </w:rPr>
              <w:t>PREVIOUS OUTLINE DATED:</w:t>
            </w:r>
          </w:p>
        </w:tc>
        <w:tc>
          <w:tcPr>
            <w:tcW w:w="1710" w:type="dxa"/>
          </w:tcPr>
          <w:p w:rsidR="00E63AEA" w:rsidRDefault="00E63AEA">
            <w:pPr>
              <w:jc w:val="center"/>
              <w:rPr>
                <w:rFonts w:ascii="Arial" w:hAnsi="Arial"/>
              </w:rPr>
            </w:pPr>
            <w:r>
              <w:rPr>
                <w:rFonts w:ascii="Arial" w:hAnsi="Arial"/>
              </w:rPr>
              <w:t>May 2009</w:t>
            </w:r>
          </w:p>
        </w:tc>
      </w:tr>
      <w:tr w:rsidR="00E63AEA">
        <w:trPr>
          <w:cantSplit/>
        </w:trPr>
        <w:tc>
          <w:tcPr>
            <w:tcW w:w="2518" w:type="dxa"/>
          </w:tcPr>
          <w:p w:rsidR="00E63AEA" w:rsidRDefault="00E63AEA">
            <w:pPr>
              <w:rPr>
                <w:rFonts w:ascii="Arial" w:hAnsi="Arial"/>
              </w:rPr>
            </w:pPr>
            <w:r>
              <w:rPr>
                <w:rFonts w:ascii="Arial" w:hAnsi="Arial"/>
                <w:b/>
                <w:lang w:val="en-GB"/>
              </w:rPr>
              <w:t>APPROVED:</w:t>
            </w:r>
          </w:p>
        </w:tc>
        <w:tc>
          <w:tcPr>
            <w:tcW w:w="5330" w:type="dxa"/>
            <w:gridSpan w:val="4"/>
          </w:tcPr>
          <w:p w:rsidR="00E63AEA" w:rsidRDefault="002615D1">
            <w:pPr>
              <w:jc w:val="center"/>
              <w:rPr>
                <w:rFonts w:ascii="Arial" w:hAnsi="Arial"/>
              </w:rPr>
            </w:pPr>
            <w:r>
              <w:rPr>
                <w:rFonts w:ascii="Arial" w:hAnsi="Arial"/>
              </w:rPr>
              <w:fldChar w:fldCharType="begin">
                <w:ffData>
                  <w:name w:val="Text41"/>
                  <w:enabled/>
                  <w:calcOnExit w:val="0"/>
                  <w:statusText w:type="text" w:val="dd-MM-yyyy"/>
                  <w:textInput>
                    <w:type w:val="date"/>
                    <w:maxLength w:val="20"/>
                    <w:format w:val="dd-MMM-yyyy"/>
                  </w:textInput>
                </w:ffData>
              </w:fldChar>
            </w:r>
            <w:r w:rsidR="00E63AEA">
              <w:rPr>
                <w:rFonts w:ascii="Arial" w:hAnsi="Arial"/>
              </w:rPr>
              <w:instrText xml:space="preserve"> FORMTEXT </w:instrText>
            </w:r>
            <w:r>
              <w:rPr>
                <w:rFonts w:ascii="Arial" w:hAnsi="Arial"/>
              </w:rPr>
            </w:r>
            <w:r>
              <w:rPr>
                <w:rFonts w:ascii="Arial" w:hAnsi="Arial"/>
              </w:rPr>
              <w:fldChar w:fldCharType="separate"/>
            </w:r>
            <w:r w:rsidR="00E63AEA">
              <w:rPr>
                <w:rFonts w:ascii="Arial" w:hAnsi="Arial"/>
              </w:rPr>
              <w:t> </w:t>
            </w:r>
            <w:r w:rsidR="00E63AEA">
              <w:rPr>
                <w:rFonts w:ascii="Arial" w:hAnsi="Arial"/>
              </w:rPr>
              <w:t> </w:t>
            </w:r>
            <w:r w:rsidR="00E63AEA">
              <w:rPr>
                <w:rFonts w:ascii="Arial" w:hAnsi="Arial"/>
              </w:rPr>
              <w:t> </w:t>
            </w:r>
            <w:r w:rsidR="00E63AEA">
              <w:rPr>
                <w:rFonts w:ascii="Arial" w:hAnsi="Arial"/>
              </w:rPr>
              <w:t> </w:t>
            </w:r>
            <w:r w:rsidR="00E63AEA">
              <w:rPr>
                <w:rFonts w:ascii="Arial" w:hAnsi="Arial"/>
              </w:rPr>
              <w:t> </w:t>
            </w:r>
            <w:r>
              <w:rPr>
                <w:rFonts w:ascii="Arial" w:hAnsi="Arial"/>
              </w:rPr>
              <w:fldChar w:fldCharType="end"/>
            </w:r>
          </w:p>
          <w:p w:rsidR="00E63AEA" w:rsidRDefault="002C6A0C">
            <w:pPr>
              <w:jc w:val="center"/>
              <w:rPr>
                <w:rFonts w:ascii="Arial" w:hAnsi="Arial"/>
              </w:rPr>
            </w:pPr>
            <w:r>
              <w:rPr>
                <w:rFonts w:ascii="Arial" w:hAnsi="Arial"/>
              </w:rPr>
              <w:t>“Penny Perrier”</w:t>
            </w:r>
          </w:p>
        </w:tc>
        <w:bookmarkStart w:id="0" w:name="Text38"/>
        <w:tc>
          <w:tcPr>
            <w:tcW w:w="1710" w:type="dxa"/>
          </w:tcPr>
          <w:p w:rsidR="00E63AEA" w:rsidRDefault="002615D1">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sidR="00E63AEA">
              <w:rPr>
                <w:rFonts w:ascii="Arial" w:hAnsi="Arial"/>
                <w:lang w:val="en-GB"/>
              </w:rPr>
              <w:instrText xml:space="preserve"> FORMTEXT </w:instrText>
            </w:r>
            <w:r>
              <w:rPr>
                <w:rFonts w:ascii="Arial" w:hAnsi="Arial"/>
                <w:lang w:val="en-GB"/>
              </w:rPr>
            </w:r>
            <w:r>
              <w:rPr>
                <w:rFonts w:ascii="Arial" w:hAnsi="Arial"/>
                <w:lang w:val="en-GB"/>
              </w:rPr>
              <w:fldChar w:fldCharType="separate"/>
            </w:r>
            <w:r w:rsidR="00E63AEA">
              <w:rPr>
                <w:rFonts w:ascii="Arial" w:hAnsi="Arial"/>
                <w:noProof/>
                <w:lang w:val="en-GB"/>
              </w:rPr>
              <w:t> </w:t>
            </w:r>
            <w:r w:rsidR="00E63AEA">
              <w:rPr>
                <w:rFonts w:ascii="Arial" w:hAnsi="Arial"/>
                <w:noProof/>
                <w:lang w:val="en-GB"/>
              </w:rPr>
              <w:t> </w:t>
            </w:r>
            <w:r w:rsidR="00E63AEA">
              <w:rPr>
                <w:rFonts w:ascii="Arial" w:hAnsi="Arial"/>
                <w:noProof/>
                <w:lang w:val="en-GB"/>
              </w:rPr>
              <w:t> </w:t>
            </w:r>
            <w:r w:rsidR="00E63AEA">
              <w:rPr>
                <w:rFonts w:ascii="Arial" w:hAnsi="Arial"/>
                <w:noProof/>
                <w:lang w:val="en-GB"/>
              </w:rPr>
              <w:t> </w:t>
            </w:r>
            <w:r w:rsidR="00E63AEA">
              <w:rPr>
                <w:rFonts w:ascii="Arial" w:hAnsi="Arial"/>
                <w:noProof/>
                <w:lang w:val="en-GB"/>
              </w:rPr>
              <w:t> </w:t>
            </w:r>
            <w:r>
              <w:rPr>
                <w:rFonts w:ascii="Arial" w:hAnsi="Arial"/>
                <w:lang w:val="en-GB"/>
              </w:rPr>
              <w:fldChar w:fldCharType="end"/>
            </w:r>
            <w:bookmarkEnd w:id="0"/>
          </w:p>
          <w:p w:rsidR="00E63AEA" w:rsidRDefault="002C6A0C">
            <w:pPr>
              <w:jc w:val="center"/>
              <w:rPr>
                <w:rFonts w:ascii="Arial" w:hAnsi="Arial"/>
              </w:rPr>
            </w:pPr>
            <w:r>
              <w:rPr>
                <w:rFonts w:ascii="Arial" w:hAnsi="Arial"/>
              </w:rPr>
              <w:t>Jan/11</w:t>
            </w:r>
          </w:p>
        </w:tc>
      </w:tr>
      <w:tr w:rsidR="00E63AEA">
        <w:trPr>
          <w:cantSplit/>
        </w:trPr>
        <w:tc>
          <w:tcPr>
            <w:tcW w:w="2518" w:type="dxa"/>
          </w:tcPr>
          <w:p w:rsidR="00E63AEA" w:rsidRDefault="00E63AEA">
            <w:pPr>
              <w:rPr>
                <w:rFonts w:ascii="Arial" w:hAnsi="Arial"/>
                <w:b/>
                <w:lang w:val="en-GB"/>
              </w:rPr>
            </w:pPr>
          </w:p>
        </w:tc>
        <w:tc>
          <w:tcPr>
            <w:tcW w:w="5330" w:type="dxa"/>
            <w:gridSpan w:val="4"/>
          </w:tcPr>
          <w:p w:rsidR="00E63AEA" w:rsidRDefault="00E63AEA">
            <w:pPr>
              <w:jc w:val="center"/>
              <w:rPr>
                <w:rFonts w:ascii="Arial" w:hAnsi="Arial"/>
                <w:b/>
              </w:rPr>
            </w:pPr>
            <w:r>
              <w:rPr>
                <w:rFonts w:ascii="Arial" w:hAnsi="Arial"/>
                <w:b/>
              </w:rPr>
              <w:t>__________________________________</w:t>
            </w:r>
          </w:p>
          <w:p w:rsidR="00E63AEA" w:rsidRDefault="00E63AEA">
            <w:pPr>
              <w:jc w:val="center"/>
              <w:rPr>
                <w:rFonts w:ascii="Arial" w:hAnsi="Arial"/>
                <w:b/>
              </w:rPr>
            </w:pPr>
            <w:r>
              <w:rPr>
                <w:rFonts w:ascii="Arial" w:hAnsi="Arial"/>
                <w:b/>
              </w:rPr>
              <w:t>CHAIR</w:t>
            </w:r>
          </w:p>
          <w:p w:rsidR="00E63AEA" w:rsidRDefault="00E63AEA">
            <w:pPr>
              <w:rPr>
                <w:rFonts w:ascii="Arial" w:hAnsi="Arial"/>
              </w:rPr>
            </w:pPr>
          </w:p>
        </w:tc>
        <w:tc>
          <w:tcPr>
            <w:tcW w:w="1710" w:type="dxa"/>
          </w:tcPr>
          <w:p w:rsidR="00E63AEA" w:rsidRDefault="00E63AEA">
            <w:pPr>
              <w:jc w:val="center"/>
              <w:rPr>
                <w:rFonts w:ascii="Arial" w:hAnsi="Arial"/>
                <w:lang w:val="en-GB"/>
              </w:rPr>
            </w:pPr>
            <w:r>
              <w:rPr>
                <w:rFonts w:ascii="Arial" w:hAnsi="Arial"/>
                <w:lang w:val="en-GB"/>
              </w:rPr>
              <w:t>__________</w:t>
            </w:r>
          </w:p>
          <w:p w:rsidR="00E63AEA" w:rsidRDefault="00E63AEA">
            <w:pPr>
              <w:jc w:val="center"/>
              <w:rPr>
                <w:rFonts w:ascii="Arial" w:hAnsi="Arial"/>
              </w:rPr>
            </w:pPr>
            <w:r>
              <w:rPr>
                <w:rFonts w:ascii="Arial" w:hAnsi="Arial"/>
                <w:b/>
                <w:lang w:val="en-GB"/>
              </w:rPr>
              <w:t>DATE</w:t>
            </w:r>
          </w:p>
        </w:tc>
      </w:tr>
      <w:tr w:rsidR="00E63AEA">
        <w:trPr>
          <w:cantSplit/>
        </w:trPr>
        <w:tc>
          <w:tcPr>
            <w:tcW w:w="2518" w:type="dxa"/>
          </w:tcPr>
          <w:p w:rsidR="00E63AEA" w:rsidRDefault="00E63AEA">
            <w:pPr>
              <w:rPr>
                <w:rFonts w:ascii="Arial" w:hAnsi="Arial"/>
                <w:b/>
                <w:lang w:val="en-GB"/>
              </w:rPr>
            </w:pPr>
            <w:r>
              <w:rPr>
                <w:rFonts w:ascii="Arial" w:hAnsi="Arial"/>
                <w:b/>
                <w:lang w:val="en-GB"/>
              </w:rPr>
              <w:t>TOTAL CREDITS:</w:t>
            </w:r>
          </w:p>
          <w:p w:rsidR="00E63AEA" w:rsidRDefault="00E63AEA">
            <w:pPr>
              <w:rPr>
                <w:rFonts w:ascii="Arial" w:hAnsi="Arial"/>
              </w:rPr>
            </w:pPr>
          </w:p>
        </w:tc>
        <w:tc>
          <w:tcPr>
            <w:tcW w:w="7040" w:type="dxa"/>
            <w:gridSpan w:val="5"/>
          </w:tcPr>
          <w:p w:rsidR="00E63AEA" w:rsidRDefault="00E63AEA">
            <w:pPr>
              <w:rPr>
                <w:rFonts w:ascii="Arial" w:hAnsi="Arial"/>
              </w:rPr>
            </w:pPr>
            <w:r>
              <w:rPr>
                <w:rFonts w:ascii="Arial" w:hAnsi="Arial"/>
              </w:rPr>
              <w:t>4</w:t>
            </w:r>
          </w:p>
        </w:tc>
      </w:tr>
      <w:tr w:rsidR="00E63AEA">
        <w:trPr>
          <w:cantSplit/>
        </w:trPr>
        <w:tc>
          <w:tcPr>
            <w:tcW w:w="2518" w:type="dxa"/>
          </w:tcPr>
          <w:p w:rsidR="00E63AEA" w:rsidRDefault="00E63AEA">
            <w:pPr>
              <w:rPr>
                <w:rFonts w:ascii="Arial" w:hAnsi="Arial"/>
                <w:b/>
                <w:lang w:val="en-GB"/>
              </w:rPr>
            </w:pPr>
            <w:r>
              <w:rPr>
                <w:rFonts w:ascii="Arial" w:hAnsi="Arial"/>
                <w:b/>
                <w:lang w:val="en-GB"/>
              </w:rPr>
              <w:t>PREREQUISITE(S):</w:t>
            </w:r>
          </w:p>
          <w:p w:rsidR="00E63AEA" w:rsidRDefault="00E63AEA">
            <w:pPr>
              <w:rPr>
                <w:rFonts w:ascii="Arial" w:hAnsi="Arial"/>
              </w:rPr>
            </w:pPr>
          </w:p>
        </w:tc>
        <w:tc>
          <w:tcPr>
            <w:tcW w:w="7040" w:type="dxa"/>
            <w:gridSpan w:val="5"/>
          </w:tcPr>
          <w:p w:rsidR="00E63AEA" w:rsidRDefault="00E63AEA">
            <w:pPr>
              <w:rPr>
                <w:rFonts w:ascii="Arial" w:hAnsi="Arial"/>
              </w:rPr>
            </w:pPr>
            <w:r>
              <w:rPr>
                <w:rFonts w:ascii="Arial" w:hAnsi="Arial"/>
              </w:rPr>
              <w:t>CSN208</w:t>
            </w:r>
          </w:p>
        </w:tc>
      </w:tr>
      <w:tr w:rsidR="00E63AEA">
        <w:trPr>
          <w:cantSplit/>
        </w:trPr>
        <w:tc>
          <w:tcPr>
            <w:tcW w:w="2518" w:type="dxa"/>
          </w:tcPr>
          <w:p w:rsidR="00E63AEA" w:rsidRDefault="00E63AEA">
            <w:pPr>
              <w:rPr>
                <w:rFonts w:ascii="Arial" w:hAnsi="Arial"/>
                <w:b/>
                <w:lang w:val="en-GB"/>
              </w:rPr>
            </w:pPr>
            <w:r>
              <w:rPr>
                <w:rFonts w:ascii="Arial" w:hAnsi="Arial"/>
                <w:b/>
                <w:lang w:val="en-GB"/>
              </w:rPr>
              <w:t>HOURS/WEEK:</w:t>
            </w:r>
          </w:p>
          <w:p w:rsidR="00E63AEA" w:rsidRDefault="00E63AEA">
            <w:pPr>
              <w:rPr>
                <w:rFonts w:ascii="Arial" w:hAnsi="Arial"/>
              </w:rPr>
            </w:pPr>
          </w:p>
        </w:tc>
        <w:tc>
          <w:tcPr>
            <w:tcW w:w="7040" w:type="dxa"/>
            <w:gridSpan w:val="5"/>
          </w:tcPr>
          <w:p w:rsidR="00E63AEA" w:rsidRDefault="00E63AEA">
            <w:pPr>
              <w:rPr>
                <w:rFonts w:ascii="Arial" w:hAnsi="Arial"/>
              </w:rPr>
            </w:pPr>
            <w:r>
              <w:rPr>
                <w:rFonts w:ascii="Arial" w:hAnsi="Arial"/>
              </w:rPr>
              <w:t>3 Hours per week / 16 weeks</w:t>
            </w:r>
          </w:p>
        </w:tc>
      </w:tr>
      <w:tr w:rsidR="00E63AEA">
        <w:trPr>
          <w:cantSplit/>
        </w:trPr>
        <w:tc>
          <w:tcPr>
            <w:tcW w:w="9558" w:type="dxa"/>
            <w:gridSpan w:val="6"/>
          </w:tcPr>
          <w:p w:rsidR="00E63AEA" w:rsidRDefault="00E63AEA">
            <w:pPr>
              <w:pStyle w:val="Heading2"/>
              <w:tabs>
                <w:tab w:val="center" w:pos="4560"/>
              </w:tabs>
              <w:rPr>
                <w:rFonts w:ascii="Arial" w:hAnsi="Arial"/>
              </w:rPr>
            </w:pPr>
          </w:p>
          <w:p w:rsidR="00E63AEA" w:rsidRDefault="00E63AEA">
            <w:pPr>
              <w:pStyle w:val="Heading2"/>
              <w:tabs>
                <w:tab w:val="center" w:pos="4560"/>
              </w:tabs>
              <w:rPr>
                <w:rFonts w:ascii="Arial" w:hAnsi="Arial"/>
              </w:rPr>
            </w:pPr>
            <w:r>
              <w:rPr>
                <w:rFonts w:ascii="Arial" w:hAnsi="Arial"/>
              </w:rPr>
              <w:t>Copyright ©2011</w:t>
            </w:r>
            <w:r w:rsidR="002615D1">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2615D1">
              <w:rPr>
                <w:rFonts w:ascii="Arial" w:hAnsi="Arial"/>
              </w:rPr>
            </w:r>
            <w:r w:rsidR="002615D1">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E63AEA" w:rsidRDefault="00E63AE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63AEA" w:rsidRDefault="00E63AE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E63AEA">
        <w:trPr>
          <w:cantSplit/>
        </w:trPr>
        <w:tc>
          <w:tcPr>
            <w:tcW w:w="9558" w:type="dxa"/>
            <w:gridSpan w:val="6"/>
          </w:tcPr>
          <w:p w:rsidR="00E63AEA" w:rsidRDefault="00E63AEA">
            <w:pPr>
              <w:pStyle w:val="Heading2"/>
              <w:tabs>
                <w:tab w:val="center" w:pos="4560"/>
              </w:tabs>
              <w:rPr>
                <w:rFonts w:ascii="Arial" w:hAnsi="Arial"/>
                <w:b w:val="0"/>
              </w:rPr>
            </w:pPr>
            <w:r>
              <w:rPr>
                <w:rFonts w:ascii="Arial" w:hAnsi="Arial"/>
                <w:b w:val="0"/>
                <w:i/>
              </w:rPr>
              <w:t>For additional information, please contact: Penny Perrier, Chair</w:t>
            </w:r>
          </w:p>
        </w:tc>
      </w:tr>
      <w:tr w:rsidR="00E63AEA">
        <w:trPr>
          <w:cantSplit/>
        </w:trPr>
        <w:tc>
          <w:tcPr>
            <w:tcW w:w="9558" w:type="dxa"/>
            <w:gridSpan w:val="6"/>
          </w:tcPr>
          <w:p w:rsidR="00E63AEA" w:rsidRDefault="00E63AEA">
            <w:pPr>
              <w:tabs>
                <w:tab w:val="center" w:pos="4560"/>
              </w:tabs>
              <w:jc w:val="center"/>
              <w:rPr>
                <w:rFonts w:ascii="Arial" w:hAnsi="Arial"/>
                <w:i/>
                <w:lang w:val="en-GB"/>
              </w:rPr>
            </w:pPr>
            <w:r>
              <w:rPr>
                <w:rFonts w:ascii="Arial" w:hAnsi="Arial"/>
                <w:i/>
                <w:lang w:val="en-GB"/>
              </w:rPr>
              <w:t xml:space="preserve">School of </w:t>
            </w:r>
            <w:r>
              <w:rPr>
                <w:rFonts w:ascii="Arial" w:hAnsi="Arial"/>
                <w:i/>
              </w:rPr>
              <w:t>Business</w:t>
            </w:r>
          </w:p>
        </w:tc>
      </w:tr>
      <w:tr w:rsidR="00E63AEA">
        <w:trPr>
          <w:cantSplit/>
        </w:trPr>
        <w:tc>
          <w:tcPr>
            <w:tcW w:w="9558" w:type="dxa"/>
            <w:gridSpan w:val="6"/>
          </w:tcPr>
          <w:p w:rsidR="00E63AEA" w:rsidRDefault="00E63AEA">
            <w:pPr>
              <w:tabs>
                <w:tab w:val="center" w:pos="4560"/>
              </w:tabs>
              <w:jc w:val="center"/>
              <w:rPr>
                <w:rFonts w:ascii="Arial" w:hAnsi="Arial"/>
                <w:i/>
                <w:lang w:val="en-GB"/>
              </w:rPr>
            </w:pPr>
            <w:r>
              <w:rPr>
                <w:rFonts w:ascii="Arial" w:hAnsi="Arial"/>
                <w:i/>
                <w:lang w:val="en-GB"/>
              </w:rPr>
              <w:t>(705) 759-2554, Ext. 2754</w:t>
            </w:r>
          </w:p>
          <w:p w:rsidR="00E63AEA" w:rsidRDefault="00E63AEA">
            <w:pPr>
              <w:tabs>
                <w:tab w:val="center" w:pos="4560"/>
              </w:tabs>
              <w:jc w:val="center"/>
              <w:rPr>
                <w:rFonts w:ascii="Arial" w:hAnsi="Arial"/>
                <w:i/>
                <w:lang w:val="en-GB"/>
              </w:rPr>
            </w:pPr>
          </w:p>
          <w:p w:rsidR="00E63AEA" w:rsidRDefault="00E63AEA">
            <w:pPr>
              <w:tabs>
                <w:tab w:val="center" w:pos="4560"/>
              </w:tabs>
              <w:jc w:val="center"/>
              <w:rPr>
                <w:rFonts w:ascii="Arial" w:hAnsi="Arial"/>
              </w:rPr>
            </w:pPr>
          </w:p>
        </w:tc>
      </w:tr>
    </w:tbl>
    <w:p w:rsidR="00E63AEA" w:rsidRDefault="00E63AEA">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tbl>
      <w:tblPr>
        <w:tblW w:w="0" w:type="auto"/>
        <w:tblLayout w:type="fixed"/>
        <w:tblLook w:val="0000"/>
      </w:tblPr>
      <w:tblGrid>
        <w:gridCol w:w="675"/>
        <w:gridCol w:w="8793"/>
      </w:tblGrid>
      <w:tr w:rsidR="00E63AEA">
        <w:tc>
          <w:tcPr>
            <w:tcW w:w="675" w:type="dxa"/>
          </w:tcPr>
          <w:p w:rsidR="00E63AEA" w:rsidRDefault="00E63AEA">
            <w:pPr>
              <w:rPr>
                <w:rFonts w:ascii="Arial" w:hAnsi="Arial"/>
                <w:b/>
              </w:rPr>
            </w:pPr>
            <w:r>
              <w:rPr>
                <w:rFonts w:ascii="Arial" w:hAnsi="Arial"/>
                <w:b/>
              </w:rPr>
              <w:t>I.</w:t>
            </w:r>
          </w:p>
        </w:tc>
        <w:tc>
          <w:tcPr>
            <w:tcW w:w="8793" w:type="dxa"/>
          </w:tcPr>
          <w:p w:rsidR="00E63AEA" w:rsidRDefault="00E63AEA">
            <w:pPr>
              <w:rPr>
                <w:rFonts w:ascii="Arial" w:hAnsi="Arial"/>
                <w:b/>
              </w:rPr>
            </w:pPr>
            <w:r>
              <w:rPr>
                <w:rFonts w:ascii="Arial" w:hAnsi="Arial"/>
                <w:b/>
              </w:rPr>
              <w:t xml:space="preserve">COURSE DESCRIPTION:  </w:t>
            </w:r>
          </w:p>
          <w:p w:rsidR="00E63AEA" w:rsidRDefault="00E63AEA">
            <w:pPr>
              <w:rPr>
                <w:rFonts w:ascii="Arial" w:hAnsi="Arial"/>
                <w:b/>
              </w:rPr>
            </w:pPr>
          </w:p>
          <w:p w:rsidR="00E63AEA" w:rsidRDefault="00E63AEA">
            <w:pPr>
              <w:pStyle w:val="EnvelopeReturn"/>
              <w:rPr>
                <w:rFonts w:cs="Arial"/>
              </w:rPr>
            </w:pPr>
            <w:r>
              <w:rPr>
                <w:rFonts w:cs="Arial"/>
              </w:rPr>
              <w:t>This course provides an in-depth study of network security policy, design, analysis, and implementation of security systems and critically evaluates their performance. This is an advanced security course and a continuation of CSN208. Areas of study include 802.1x access control, advanced wireless security, secured Web servers, and secured email servers. It includes the study of effective strategies for data collection, data preservation, data analysis and reporting of forensic computing investigations. The theory is supported by extensive lab work using a variety of operating systems and security tools.</w:t>
            </w:r>
          </w:p>
        </w:tc>
      </w:tr>
    </w:tbl>
    <w:p w:rsidR="00E63AEA" w:rsidRDefault="00E63AEA">
      <w:pPr>
        <w:rPr>
          <w:rFonts w:ascii="Arial" w:hAnsi="Arial"/>
        </w:rPr>
      </w:pPr>
    </w:p>
    <w:tbl>
      <w:tblPr>
        <w:tblW w:w="0" w:type="auto"/>
        <w:tblLayout w:type="fixed"/>
        <w:tblLook w:val="0000"/>
      </w:tblPr>
      <w:tblGrid>
        <w:gridCol w:w="675"/>
        <w:gridCol w:w="567"/>
        <w:gridCol w:w="8226"/>
      </w:tblGrid>
      <w:tr w:rsidR="00E63AEA">
        <w:trPr>
          <w:cantSplit/>
        </w:trPr>
        <w:tc>
          <w:tcPr>
            <w:tcW w:w="675" w:type="dxa"/>
          </w:tcPr>
          <w:p w:rsidR="00E63AEA" w:rsidRDefault="00E63AEA">
            <w:pPr>
              <w:rPr>
                <w:rFonts w:ascii="Arial" w:hAnsi="Arial"/>
                <w:b/>
              </w:rPr>
            </w:pPr>
            <w:r>
              <w:rPr>
                <w:rFonts w:ascii="Arial" w:hAnsi="Arial"/>
                <w:b/>
              </w:rPr>
              <w:t>II.</w:t>
            </w:r>
          </w:p>
        </w:tc>
        <w:tc>
          <w:tcPr>
            <w:tcW w:w="8793" w:type="dxa"/>
            <w:gridSpan w:val="2"/>
          </w:tcPr>
          <w:p w:rsidR="00E63AEA" w:rsidRDefault="00E63AEA">
            <w:pPr>
              <w:rPr>
                <w:rFonts w:ascii="Arial" w:hAnsi="Arial"/>
                <w:b/>
              </w:rPr>
            </w:pPr>
            <w:r>
              <w:rPr>
                <w:rFonts w:ascii="Arial" w:hAnsi="Arial"/>
                <w:b/>
              </w:rPr>
              <w:t>LEARNING OUTCOMES AND ELEMENTS OF THE PERFORMANCE:</w:t>
            </w:r>
          </w:p>
          <w:p w:rsidR="00E63AEA" w:rsidRDefault="00E63AEA">
            <w:pPr>
              <w:rPr>
                <w:rFonts w:ascii="Arial" w:hAnsi="Arial"/>
              </w:rPr>
            </w:pPr>
          </w:p>
        </w:tc>
      </w:tr>
      <w:tr w:rsidR="00E63AEA">
        <w:trPr>
          <w:cantSplit/>
        </w:trPr>
        <w:tc>
          <w:tcPr>
            <w:tcW w:w="675" w:type="dxa"/>
          </w:tcPr>
          <w:p w:rsidR="00E63AEA" w:rsidRDefault="00E63AEA">
            <w:pPr>
              <w:rPr>
                <w:rFonts w:ascii="Arial" w:hAnsi="Arial"/>
              </w:rPr>
            </w:pPr>
          </w:p>
        </w:tc>
        <w:tc>
          <w:tcPr>
            <w:tcW w:w="8793" w:type="dxa"/>
            <w:gridSpan w:val="2"/>
          </w:tcPr>
          <w:p w:rsidR="00E63AEA" w:rsidRDefault="00E63AEA">
            <w:pPr>
              <w:rPr>
                <w:rFonts w:ascii="Arial" w:hAnsi="Arial"/>
              </w:rPr>
            </w:pPr>
            <w:r>
              <w:rPr>
                <w:rFonts w:ascii="Arial" w:hAnsi="Arial"/>
              </w:rPr>
              <w:t>Upon successful completion of this course, the student will demonstrate the ability to:</w:t>
            </w:r>
          </w:p>
          <w:p w:rsidR="00E63AEA" w:rsidRDefault="00E63AEA">
            <w:pPr>
              <w:rPr>
                <w:rFonts w:ascii="Arial" w:hAnsi="Arial"/>
              </w:rPr>
            </w:pP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1.</w:t>
            </w:r>
          </w:p>
        </w:tc>
        <w:tc>
          <w:tcPr>
            <w:tcW w:w="8226" w:type="dxa"/>
          </w:tcPr>
          <w:p w:rsidR="00E63AEA" w:rsidRDefault="00E63AEA">
            <w:pPr>
              <w:pStyle w:val="Heading4"/>
            </w:pPr>
            <w:r>
              <w:t>Advanced Network Security</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p>
        </w:tc>
        <w:tc>
          <w:tcPr>
            <w:tcW w:w="8226" w:type="dxa"/>
          </w:tcPr>
          <w:p w:rsidR="00E63AEA" w:rsidRDefault="00E63AEA">
            <w:pPr>
              <w:rPr>
                <w:rFonts w:ascii="Arial" w:hAnsi="Arial"/>
                <w:u w:val="single"/>
              </w:rPr>
            </w:pPr>
            <w:r>
              <w:rPr>
                <w:rFonts w:ascii="Arial" w:hAnsi="Arial"/>
                <w:u w:val="single"/>
              </w:rPr>
              <w:t>Potential Elements of the Performance:</w:t>
            </w:r>
          </w:p>
          <w:p w:rsidR="00E63AEA" w:rsidRDefault="00E63AEA">
            <w:pPr>
              <w:numPr>
                <w:ilvl w:val="0"/>
                <w:numId w:val="14"/>
              </w:numPr>
              <w:rPr>
                <w:rFonts w:ascii="Arial" w:hAnsi="Arial"/>
              </w:rPr>
            </w:pPr>
            <w:r>
              <w:rPr>
                <w:rFonts w:ascii="Arial" w:hAnsi="Arial"/>
              </w:rPr>
              <w:t>Identify the role of and describe the types of Network Security Policies</w:t>
            </w:r>
          </w:p>
          <w:p w:rsidR="00E63AEA" w:rsidRDefault="00E63AEA">
            <w:pPr>
              <w:numPr>
                <w:ilvl w:val="0"/>
                <w:numId w:val="14"/>
              </w:numPr>
              <w:rPr>
                <w:rFonts w:ascii="Arial" w:hAnsi="Arial"/>
              </w:rPr>
            </w:pPr>
            <w:r>
              <w:rPr>
                <w:rFonts w:ascii="Arial" w:hAnsi="Arial"/>
              </w:rPr>
              <w:t>Plan and implement Network Policies for Client logins including Virtual Private Networks (</w:t>
            </w:r>
            <w:proofErr w:type="spellStart"/>
            <w:r>
              <w:rPr>
                <w:rFonts w:ascii="Arial" w:hAnsi="Arial"/>
              </w:rPr>
              <w:t>VPN’s</w:t>
            </w:r>
            <w:proofErr w:type="spellEnd"/>
            <w:r>
              <w:rPr>
                <w:rFonts w:ascii="Arial" w:hAnsi="Arial"/>
              </w:rPr>
              <w:t>)</w:t>
            </w:r>
          </w:p>
          <w:p w:rsidR="00E63AEA" w:rsidRDefault="00E63AEA">
            <w:pPr>
              <w:numPr>
                <w:ilvl w:val="0"/>
                <w:numId w:val="14"/>
              </w:numPr>
              <w:rPr>
                <w:rFonts w:ascii="Arial" w:hAnsi="Arial"/>
              </w:rPr>
            </w:pPr>
            <w:r>
              <w:rPr>
                <w:rFonts w:ascii="Arial" w:hAnsi="Arial"/>
              </w:rPr>
              <w:t xml:space="preserve">Install and configure advanced Wireless Security including </w:t>
            </w:r>
            <w:proofErr w:type="spellStart"/>
            <w:r>
              <w:rPr>
                <w:rFonts w:ascii="Arial" w:hAnsi="Arial"/>
              </w:rPr>
              <w:t>WPA</w:t>
            </w:r>
            <w:proofErr w:type="spellEnd"/>
            <w:r>
              <w:rPr>
                <w:rFonts w:ascii="Arial" w:hAnsi="Arial"/>
              </w:rPr>
              <w:t xml:space="preserve"> and WPA2 configurations</w:t>
            </w:r>
          </w:p>
          <w:p w:rsidR="00E63AEA" w:rsidRDefault="00E63AEA">
            <w:pPr>
              <w:numPr>
                <w:ilvl w:val="0"/>
                <w:numId w:val="14"/>
              </w:numPr>
              <w:rPr>
                <w:rFonts w:ascii="Arial" w:hAnsi="Arial"/>
              </w:rPr>
            </w:pPr>
            <w:r>
              <w:rPr>
                <w:rFonts w:ascii="Arial" w:hAnsi="Arial"/>
              </w:rPr>
              <w:t xml:space="preserve">Authenticate Wireless users with protocols such as 802.1x, Radius, </w:t>
            </w:r>
            <w:proofErr w:type="spellStart"/>
            <w:r>
              <w:rPr>
                <w:rFonts w:ascii="Arial" w:hAnsi="Arial"/>
              </w:rPr>
              <w:t>EAP</w:t>
            </w:r>
            <w:proofErr w:type="spellEnd"/>
            <w:r>
              <w:rPr>
                <w:rFonts w:ascii="Arial" w:hAnsi="Arial"/>
              </w:rPr>
              <w:t xml:space="preserve"> and </w:t>
            </w:r>
            <w:proofErr w:type="spellStart"/>
            <w:r>
              <w:rPr>
                <w:rFonts w:ascii="Arial" w:hAnsi="Arial"/>
              </w:rPr>
              <w:t>PEAP</w:t>
            </w:r>
            <w:proofErr w:type="spellEnd"/>
            <w:r>
              <w:rPr>
                <w:rFonts w:ascii="Arial" w:hAnsi="Arial"/>
              </w:rPr>
              <w:t xml:space="preserve"> and </w:t>
            </w:r>
            <w:proofErr w:type="spellStart"/>
            <w:r>
              <w:rPr>
                <w:rFonts w:ascii="Arial" w:hAnsi="Arial"/>
              </w:rPr>
              <w:t>EAE</w:t>
            </w:r>
            <w:proofErr w:type="spellEnd"/>
            <w:r>
              <w:rPr>
                <w:rFonts w:ascii="Arial" w:hAnsi="Arial"/>
              </w:rPr>
              <w:t xml:space="preserve"> </w:t>
            </w:r>
            <w:proofErr w:type="spellStart"/>
            <w:r>
              <w:rPr>
                <w:rFonts w:ascii="Arial" w:hAnsi="Arial"/>
              </w:rPr>
              <w:t>SIM</w:t>
            </w:r>
            <w:proofErr w:type="spellEnd"/>
          </w:p>
          <w:p w:rsidR="00E63AEA" w:rsidRDefault="00E63AEA">
            <w:pPr>
              <w:numPr>
                <w:ilvl w:val="0"/>
                <w:numId w:val="14"/>
              </w:numPr>
              <w:rPr>
                <w:rFonts w:ascii="Arial" w:hAnsi="Arial"/>
              </w:rPr>
            </w:pPr>
            <w:r>
              <w:rPr>
                <w:rFonts w:ascii="Arial" w:hAnsi="Arial"/>
              </w:rPr>
              <w:t>Encrypt Wireless traffic using IPSec</w:t>
            </w:r>
          </w:p>
          <w:p w:rsidR="00E63AEA" w:rsidRDefault="00E63AEA">
            <w:pPr>
              <w:ind w:left="360"/>
              <w:rPr>
                <w:rFonts w:ascii="Arial" w:hAnsi="Arial"/>
              </w:rPr>
            </w:pP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2.</w:t>
            </w:r>
          </w:p>
        </w:tc>
        <w:tc>
          <w:tcPr>
            <w:tcW w:w="8226" w:type="dxa"/>
          </w:tcPr>
          <w:p w:rsidR="00E63AEA" w:rsidRDefault="00E63AEA">
            <w:pPr>
              <w:pStyle w:val="Heading4"/>
            </w:pPr>
            <w:r>
              <w:t>Secure Web and Email Servers</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p>
        </w:tc>
        <w:tc>
          <w:tcPr>
            <w:tcW w:w="8226" w:type="dxa"/>
          </w:tcPr>
          <w:p w:rsidR="00E63AEA" w:rsidRDefault="00E63AEA">
            <w:pPr>
              <w:rPr>
                <w:rFonts w:ascii="Arial" w:hAnsi="Arial"/>
              </w:rPr>
            </w:pPr>
            <w:r>
              <w:rPr>
                <w:rFonts w:ascii="Arial" w:hAnsi="Arial"/>
                <w:u w:val="single"/>
              </w:rPr>
              <w:t>Potential Elements of the Performance:</w:t>
            </w:r>
          </w:p>
          <w:p w:rsidR="00E63AEA" w:rsidRDefault="00E63AEA">
            <w:pPr>
              <w:numPr>
                <w:ilvl w:val="0"/>
                <w:numId w:val="16"/>
              </w:numPr>
              <w:rPr>
                <w:rFonts w:ascii="Arial" w:hAnsi="Arial"/>
              </w:rPr>
            </w:pPr>
            <w:r>
              <w:rPr>
                <w:rFonts w:ascii="Arial" w:hAnsi="Arial"/>
              </w:rPr>
              <w:t>Configure user authentication using Integrated Windows Authentication, Digest Authentication and .NET Passport authentication</w:t>
            </w:r>
          </w:p>
          <w:p w:rsidR="00E63AEA" w:rsidRDefault="00E63AEA">
            <w:pPr>
              <w:numPr>
                <w:ilvl w:val="0"/>
                <w:numId w:val="16"/>
              </w:numPr>
              <w:rPr>
                <w:rFonts w:ascii="Arial" w:hAnsi="Arial"/>
              </w:rPr>
            </w:pPr>
            <w:r>
              <w:rPr>
                <w:rFonts w:ascii="Arial" w:hAnsi="Arial"/>
              </w:rPr>
              <w:t xml:space="preserve">Install and configure a Certificate Server for your Web Server and implement </w:t>
            </w:r>
            <w:proofErr w:type="spellStart"/>
            <w:r>
              <w:rPr>
                <w:rFonts w:ascii="Arial" w:hAnsi="Arial"/>
              </w:rPr>
              <w:t>SSL</w:t>
            </w:r>
            <w:proofErr w:type="spellEnd"/>
            <w:r>
              <w:rPr>
                <w:rFonts w:ascii="Arial" w:hAnsi="Arial"/>
              </w:rPr>
              <w:t xml:space="preserve"> on your Web Server</w:t>
            </w:r>
          </w:p>
          <w:p w:rsidR="00E63AEA" w:rsidRDefault="00E63AEA">
            <w:pPr>
              <w:numPr>
                <w:ilvl w:val="0"/>
                <w:numId w:val="16"/>
              </w:numPr>
              <w:rPr>
                <w:rFonts w:ascii="Arial" w:hAnsi="Arial"/>
              </w:rPr>
            </w:pPr>
            <w:r>
              <w:rPr>
                <w:rFonts w:ascii="Arial" w:hAnsi="Arial"/>
              </w:rPr>
              <w:t>Configure URL authentication</w:t>
            </w:r>
          </w:p>
          <w:p w:rsidR="00E63AEA" w:rsidRDefault="00E63AEA">
            <w:pPr>
              <w:rPr>
                <w:rFonts w:ascii="Arial" w:hAnsi="Arial"/>
              </w:rPr>
            </w:pPr>
          </w:p>
        </w:tc>
      </w:tr>
    </w:tbl>
    <w:p w:rsidR="00E63AEA" w:rsidRDefault="00E63AEA">
      <w:r>
        <w:br w:type="page"/>
      </w:r>
    </w:p>
    <w:tbl>
      <w:tblPr>
        <w:tblW w:w="0" w:type="auto"/>
        <w:tblLayout w:type="fixed"/>
        <w:tblLook w:val="0000"/>
      </w:tblPr>
      <w:tblGrid>
        <w:gridCol w:w="675"/>
        <w:gridCol w:w="567"/>
        <w:gridCol w:w="8226"/>
      </w:tblGrid>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3.</w:t>
            </w:r>
          </w:p>
        </w:tc>
        <w:tc>
          <w:tcPr>
            <w:tcW w:w="8226" w:type="dxa"/>
          </w:tcPr>
          <w:p w:rsidR="00E63AEA" w:rsidRDefault="00E63AEA">
            <w:pPr>
              <w:pStyle w:val="Heading4"/>
            </w:pPr>
            <w:r>
              <w:t>Computer Forensics Environment and Tools</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p>
        </w:tc>
        <w:tc>
          <w:tcPr>
            <w:tcW w:w="8226" w:type="dxa"/>
          </w:tcPr>
          <w:p w:rsidR="00E63AEA" w:rsidRDefault="00E63AEA">
            <w:pPr>
              <w:rPr>
                <w:rFonts w:ascii="Arial" w:hAnsi="Arial"/>
              </w:rPr>
            </w:pPr>
            <w:r>
              <w:rPr>
                <w:rFonts w:ascii="Arial" w:hAnsi="Arial"/>
                <w:u w:val="single"/>
              </w:rPr>
              <w:t>Potential Elements of the Performance</w:t>
            </w:r>
            <w:r>
              <w:rPr>
                <w:rFonts w:ascii="Arial" w:hAnsi="Arial"/>
              </w:rPr>
              <w:t>:</w:t>
            </w:r>
          </w:p>
          <w:p w:rsidR="00E63AEA" w:rsidRDefault="00E63AEA">
            <w:pPr>
              <w:numPr>
                <w:ilvl w:val="0"/>
                <w:numId w:val="13"/>
              </w:numPr>
              <w:rPr>
                <w:rFonts w:ascii="Arial" w:hAnsi="Arial"/>
              </w:rPr>
            </w:pPr>
            <w:r>
              <w:rPr>
                <w:rFonts w:ascii="Arial" w:hAnsi="Arial"/>
              </w:rPr>
              <w:t>Define the role of Computer Forensics including its history</w:t>
            </w:r>
          </w:p>
          <w:p w:rsidR="00E63AEA" w:rsidRDefault="00E63AEA">
            <w:pPr>
              <w:numPr>
                <w:ilvl w:val="0"/>
                <w:numId w:val="13"/>
              </w:numPr>
              <w:rPr>
                <w:rFonts w:ascii="Arial" w:hAnsi="Arial"/>
              </w:rPr>
            </w:pPr>
            <w:r>
              <w:rPr>
                <w:rFonts w:ascii="Arial" w:hAnsi="Arial"/>
              </w:rPr>
              <w:t>Define the role of a Computer Forensics Investigator</w:t>
            </w:r>
          </w:p>
          <w:p w:rsidR="00E63AEA" w:rsidRDefault="00E63AEA">
            <w:pPr>
              <w:numPr>
                <w:ilvl w:val="0"/>
                <w:numId w:val="13"/>
              </w:numPr>
              <w:rPr>
                <w:rFonts w:ascii="Arial" w:hAnsi="Arial"/>
              </w:rPr>
            </w:pPr>
            <w:r>
              <w:rPr>
                <w:rFonts w:ascii="Arial" w:hAnsi="Arial"/>
              </w:rPr>
              <w:t>Review Computer Forensics Certifications and Training</w:t>
            </w:r>
          </w:p>
          <w:p w:rsidR="00E63AEA" w:rsidRDefault="00E63AEA">
            <w:pPr>
              <w:numPr>
                <w:ilvl w:val="0"/>
                <w:numId w:val="13"/>
              </w:numPr>
              <w:rPr>
                <w:rFonts w:ascii="Arial" w:hAnsi="Arial"/>
              </w:rPr>
            </w:pPr>
            <w:r>
              <w:rPr>
                <w:rFonts w:ascii="Arial" w:hAnsi="Arial"/>
              </w:rPr>
              <w:t xml:space="preserve">Demonstrate knowledge of Computer Crime scenes and situations </w:t>
            </w:r>
          </w:p>
          <w:p w:rsidR="00E63AEA" w:rsidRDefault="00E63AEA">
            <w:pPr>
              <w:numPr>
                <w:ilvl w:val="0"/>
                <w:numId w:val="13"/>
              </w:numPr>
              <w:rPr>
                <w:rFonts w:ascii="Arial" w:hAnsi="Arial"/>
              </w:rPr>
            </w:pPr>
            <w:r>
              <w:rPr>
                <w:rFonts w:ascii="Arial" w:hAnsi="Arial"/>
              </w:rPr>
              <w:t>Define the requirements of a Computer Forensics lab</w:t>
            </w:r>
          </w:p>
          <w:p w:rsidR="00E63AEA" w:rsidRDefault="00E63AEA">
            <w:pPr>
              <w:numPr>
                <w:ilvl w:val="0"/>
                <w:numId w:val="13"/>
              </w:numPr>
              <w:rPr>
                <w:rFonts w:ascii="Arial" w:hAnsi="Arial"/>
              </w:rPr>
            </w:pPr>
            <w:r>
              <w:rPr>
                <w:rFonts w:ascii="Arial" w:hAnsi="Arial"/>
              </w:rPr>
              <w:t>Review Computer Forensics lab certifications</w:t>
            </w:r>
          </w:p>
          <w:p w:rsidR="00E63AEA" w:rsidRDefault="00E63AEA">
            <w:pPr>
              <w:numPr>
                <w:ilvl w:val="0"/>
                <w:numId w:val="13"/>
              </w:numPr>
              <w:rPr>
                <w:rFonts w:ascii="Arial" w:hAnsi="Arial"/>
              </w:rPr>
            </w:pPr>
            <w:r>
              <w:rPr>
                <w:rFonts w:ascii="Arial" w:hAnsi="Arial"/>
              </w:rPr>
              <w:t>Budget plan for a Computer Forensics lab</w:t>
            </w:r>
          </w:p>
          <w:p w:rsidR="00E63AEA" w:rsidRDefault="00E63AEA">
            <w:pPr>
              <w:numPr>
                <w:ilvl w:val="0"/>
                <w:numId w:val="13"/>
              </w:numPr>
              <w:rPr>
                <w:rFonts w:ascii="Arial" w:hAnsi="Arial"/>
              </w:rPr>
            </w:pPr>
            <w:r>
              <w:rPr>
                <w:rFonts w:ascii="Arial" w:hAnsi="Arial"/>
              </w:rPr>
              <w:t>Identify duties of laboratory manager and staff</w:t>
            </w:r>
          </w:p>
          <w:p w:rsidR="00E63AEA" w:rsidRDefault="00E63AEA">
            <w:pPr>
              <w:numPr>
                <w:ilvl w:val="0"/>
                <w:numId w:val="13"/>
              </w:numPr>
              <w:rPr>
                <w:rFonts w:ascii="Arial" w:hAnsi="Arial"/>
              </w:rPr>
            </w:pPr>
            <w:r>
              <w:rPr>
                <w:rFonts w:ascii="Arial" w:hAnsi="Arial"/>
              </w:rPr>
              <w:t>Demonstrate the use of various Forensics software tools</w:t>
            </w:r>
          </w:p>
          <w:p w:rsidR="00E63AEA" w:rsidRDefault="00E63AEA">
            <w:pPr>
              <w:ind w:left="360"/>
              <w:rPr>
                <w:rFonts w:ascii="Arial" w:hAnsi="Arial"/>
              </w:rPr>
            </w:pP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4.</w:t>
            </w:r>
          </w:p>
        </w:tc>
        <w:tc>
          <w:tcPr>
            <w:tcW w:w="8226" w:type="dxa"/>
          </w:tcPr>
          <w:p w:rsidR="00E63AEA" w:rsidRDefault="00E63AEA">
            <w:pPr>
              <w:pStyle w:val="Heading4"/>
            </w:pPr>
            <w:r>
              <w:t>Data Acquisition, Analysis and Validation</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p>
        </w:tc>
        <w:tc>
          <w:tcPr>
            <w:tcW w:w="8226" w:type="dxa"/>
          </w:tcPr>
          <w:p w:rsidR="00E63AEA" w:rsidRDefault="00E63AEA">
            <w:pPr>
              <w:rPr>
                <w:rFonts w:ascii="Arial" w:hAnsi="Arial"/>
              </w:rPr>
            </w:pPr>
            <w:r>
              <w:rPr>
                <w:rFonts w:ascii="Arial" w:hAnsi="Arial"/>
                <w:u w:val="single"/>
              </w:rPr>
              <w:t>Potential Elements of the Performance</w:t>
            </w:r>
            <w:r>
              <w:rPr>
                <w:rFonts w:ascii="Arial" w:hAnsi="Arial"/>
              </w:rPr>
              <w:t>:</w:t>
            </w:r>
          </w:p>
          <w:p w:rsidR="00E63AEA" w:rsidRDefault="00E63AEA">
            <w:pPr>
              <w:numPr>
                <w:ilvl w:val="0"/>
                <w:numId w:val="15"/>
              </w:numPr>
              <w:rPr>
                <w:rFonts w:ascii="Arial" w:hAnsi="Arial"/>
              </w:rPr>
            </w:pPr>
            <w:r>
              <w:rPr>
                <w:rFonts w:ascii="Arial" w:hAnsi="Arial"/>
              </w:rPr>
              <w:t>Demonstrate knowledge of correct procedures to follow in Data Acquisition</w:t>
            </w:r>
          </w:p>
          <w:p w:rsidR="00E63AEA" w:rsidRDefault="00E63AEA">
            <w:pPr>
              <w:numPr>
                <w:ilvl w:val="0"/>
                <w:numId w:val="15"/>
              </w:numPr>
              <w:rPr>
                <w:rFonts w:ascii="Arial" w:hAnsi="Arial"/>
              </w:rPr>
            </w:pPr>
            <w:r>
              <w:rPr>
                <w:rFonts w:ascii="Arial" w:hAnsi="Arial"/>
              </w:rPr>
              <w:t>Take a systematic approach to Acquisition, Analysis and Validation</w:t>
            </w:r>
          </w:p>
          <w:p w:rsidR="00E63AEA" w:rsidRDefault="00E63AEA">
            <w:pPr>
              <w:numPr>
                <w:ilvl w:val="0"/>
                <w:numId w:val="15"/>
              </w:numPr>
              <w:rPr>
                <w:rFonts w:ascii="Arial" w:hAnsi="Arial"/>
              </w:rPr>
            </w:pPr>
            <w:r>
              <w:rPr>
                <w:rFonts w:ascii="Arial" w:hAnsi="Arial"/>
              </w:rPr>
              <w:t>Contrast the difference between Data Recovery and Computer Forensics</w:t>
            </w:r>
          </w:p>
          <w:p w:rsidR="00E63AEA" w:rsidRDefault="00E63AEA">
            <w:pPr>
              <w:numPr>
                <w:ilvl w:val="0"/>
                <w:numId w:val="15"/>
              </w:numPr>
              <w:rPr>
                <w:rFonts w:ascii="Arial" w:hAnsi="Arial"/>
              </w:rPr>
            </w:pPr>
            <w:r>
              <w:rPr>
                <w:rFonts w:ascii="Arial" w:hAnsi="Arial"/>
              </w:rPr>
              <w:t>Determine proprietary formats</w:t>
            </w:r>
          </w:p>
          <w:p w:rsidR="00E63AEA" w:rsidRDefault="00E63AEA">
            <w:pPr>
              <w:numPr>
                <w:ilvl w:val="0"/>
                <w:numId w:val="15"/>
              </w:numPr>
              <w:rPr>
                <w:rFonts w:ascii="Arial" w:hAnsi="Arial"/>
              </w:rPr>
            </w:pPr>
            <w:r>
              <w:rPr>
                <w:rFonts w:ascii="Arial" w:hAnsi="Arial"/>
              </w:rPr>
              <w:t>Implement contingency plans for Image Acquisition</w:t>
            </w:r>
          </w:p>
          <w:p w:rsidR="00E63AEA" w:rsidRDefault="00E63AEA">
            <w:pPr>
              <w:numPr>
                <w:ilvl w:val="0"/>
                <w:numId w:val="15"/>
              </w:numPr>
              <w:rPr>
                <w:rFonts w:ascii="Arial" w:hAnsi="Arial"/>
              </w:rPr>
            </w:pPr>
            <w:r>
              <w:rPr>
                <w:rFonts w:ascii="Arial" w:hAnsi="Arial"/>
              </w:rPr>
              <w:t>Manage a Data Acquisition situation</w:t>
            </w:r>
          </w:p>
          <w:p w:rsidR="00E63AEA" w:rsidRDefault="00E63AEA">
            <w:pPr>
              <w:numPr>
                <w:ilvl w:val="0"/>
                <w:numId w:val="15"/>
              </w:numPr>
              <w:rPr>
                <w:rFonts w:ascii="Arial" w:hAnsi="Arial"/>
              </w:rPr>
            </w:pPr>
            <w:r>
              <w:rPr>
                <w:rFonts w:ascii="Arial" w:hAnsi="Arial"/>
              </w:rPr>
              <w:t>Use Data Acquisition tools</w:t>
            </w:r>
          </w:p>
          <w:p w:rsidR="00E63AEA" w:rsidRDefault="00E63AEA">
            <w:pPr>
              <w:numPr>
                <w:ilvl w:val="0"/>
                <w:numId w:val="15"/>
              </w:numPr>
              <w:rPr>
                <w:rFonts w:ascii="Arial" w:hAnsi="Arial"/>
              </w:rPr>
            </w:pPr>
            <w:r>
              <w:rPr>
                <w:rFonts w:ascii="Arial" w:hAnsi="Arial"/>
              </w:rPr>
              <w:t>Compare digital camera formats</w:t>
            </w:r>
          </w:p>
          <w:p w:rsidR="00E63AEA" w:rsidRDefault="00E63AEA">
            <w:pPr>
              <w:numPr>
                <w:ilvl w:val="0"/>
                <w:numId w:val="15"/>
              </w:numPr>
              <w:rPr>
                <w:rFonts w:ascii="Arial" w:hAnsi="Arial"/>
              </w:rPr>
            </w:pPr>
            <w:r>
              <w:rPr>
                <w:rFonts w:ascii="Arial" w:hAnsi="Arial"/>
              </w:rPr>
              <w:t>Contrast Bitmap, Raster and Vector images</w:t>
            </w:r>
          </w:p>
          <w:p w:rsidR="00E63AEA" w:rsidRDefault="00E63AEA">
            <w:pPr>
              <w:numPr>
                <w:ilvl w:val="0"/>
                <w:numId w:val="15"/>
              </w:numPr>
              <w:rPr>
                <w:rFonts w:ascii="Arial" w:hAnsi="Arial"/>
              </w:rPr>
            </w:pPr>
            <w:r>
              <w:rPr>
                <w:rFonts w:ascii="Arial" w:hAnsi="Arial"/>
              </w:rPr>
              <w:t xml:space="preserve">Contrast Lossless and </w:t>
            </w:r>
            <w:proofErr w:type="spellStart"/>
            <w:r>
              <w:rPr>
                <w:rFonts w:ascii="Arial" w:hAnsi="Arial"/>
              </w:rPr>
              <w:t>Lossy</w:t>
            </w:r>
            <w:proofErr w:type="spellEnd"/>
            <w:r>
              <w:rPr>
                <w:rFonts w:ascii="Arial" w:hAnsi="Arial"/>
              </w:rPr>
              <w:t xml:space="preserve"> compression</w:t>
            </w:r>
          </w:p>
          <w:p w:rsidR="00E63AEA" w:rsidRDefault="00E63AEA">
            <w:pPr>
              <w:numPr>
                <w:ilvl w:val="0"/>
                <w:numId w:val="15"/>
              </w:numPr>
              <w:rPr>
                <w:rFonts w:ascii="Arial" w:hAnsi="Arial"/>
              </w:rPr>
            </w:pPr>
            <w:r>
              <w:rPr>
                <w:rFonts w:ascii="Arial" w:hAnsi="Arial"/>
              </w:rPr>
              <w:t>Recover graphic files</w:t>
            </w:r>
          </w:p>
          <w:p w:rsidR="00E63AEA" w:rsidRDefault="00E63AEA">
            <w:pPr>
              <w:numPr>
                <w:ilvl w:val="0"/>
                <w:numId w:val="15"/>
              </w:numPr>
              <w:rPr>
                <w:rFonts w:ascii="Arial" w:hAnsi="Arial"/>
              </w:rPr>
            </w:pPr>
            <w:r>
              <w:rPr>
                <w:rFonts w:ascii="Arial" w:hAnsi="Arial"/>
              </w:rPr>
              <w:t>Repair damaged headers</w:t>
            </w:r>
          </w:p>
          <w:p w:rsidR="00E63AEA" w:rsidRDefault="00E63AEA">
            <w:pPr>
              <w:numPr>
                <w:ilvl w:val="0"/>
                <w:numId w:val="15"/>
              </w:numPr>
              <w:rPr>
                <w:rFonts w:ascii="Arial" w:hAnsi="Arial"/>
              </w:rPr>
            </w:pPr>
            <w:r>
              <w:rPr>
                <w:rFonts w:ascii="Arial" w:hAnsi="Arial"/>
              </w:rPr>
              <w:t>Reconstruct file fragments</w:t>
            </w:r>
          </w:p>
          <w:p w:rsidR="00E63AEA" w:rsidRDefault="00E63AEA">
            <w:pPr>
              <w:ind w:left="360"/>
              <w:rPr>
                <w:rFonts w:ascii="Arial" w:hAnsi="Arial"/>
              </w:rPr>
            </w:pP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5.</w:t>
            </w:r>
          </w:p>
        </w:tc>
        <w:tc>
          <w:tcPr>
            <w:tcW w:w="8226" w:type="dxa"/>
          </w:tcPr>
          <w:p w:rsidR="00E63AEA" w:rsidRDefault="00E63AEA">
            <w:pPr>
              <w:pStyle w:val="Heading4"/>
            </w:pPr>
            <w:r>
              <w:t>Investigating Crime and Incident Scenes</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p>
        </w:tc>
        <w:tc>
          <w:tcPr>
            <w:tcW w:w="8226" w:type="dxa"/>
          </w:tcPr>
          <w:p w:rsidR="00E63AEA" w:rsidRDefault="00E63AEA">
            <w:pPr>
              <w:rPr>
                <w:rFonts w:ascii="Arial" w:hAnsi="Arial"/>
              </w:rPr>
            </w:pPr>
            <w:r>
              <w:rPr>
                <w:rFonts w:ascii="Arial" w:hAnsi="Arial"/>
                <w:u w:val="single"/>
              </w:rPr>
              <w:t>Potential Elements of the Performance</w:t>
            </w:r>
            <w:r>
              <w:rPr>
                <w:rFonts w:ascii="Arial" w:hAnsi="Arial"/>
              </w:rPr>
              <w:t>:</w:t>
            </w:r>
          </w:p>
          <w:p w:rsidR="00E63AEA" w:rsidRDefault="00E63AEA">
            <w:pPr>
              <w:numPr>
                <w:ilvl w:val="0"/>
                <w:numId w:val="15"/>
              </w:numPr>
              <w:rPr>
                <w:rFonts w:ascii="Arial" w:hAnsi="Arial"/>
              </w:rPr>
            </w:pPr>
            <w:r>
              <w:rPr>
                <w:rFonts w:ascii="Arial" w:hAnsi="Arial"/>
              </w:rPr>
              <w:t>Demonstrate professional conduct as a computer investigator</w:t>
            </w:r>
          </w:p>
          <w:p w:rsidR="00E63AEA" w:rsidRDefault="00E63AEA">
            <w:pPr>
              <w:numPr>
                <w:ilvl w:val="0"/>
                <w:numId w:val="15"/>
              </w:numPr>
              <w:rPr>
                <w:rFonts w:ascii="Arial" w:hAnsi="Arial"/>
              </w:rPr>
            </w:pPr>
            <w:r>
              <w:rPr>
                <w:rFonts w:ascii="Arial" w:hAnsi="Arial"/>
              </w:rPr>
              <w:t>Learn the rules of evidence</w:t>
            </w:r>
          </w:p>
          <w:p w:rsidR="00E63AEA" w:rsidRDefault="00E63AEA">
            <w:pPr>
              <w:numPr>
                <w:ilvl w:val="0"/>
                <w:numId w:val="15"/>
              </w:numPr>
              <w:rPr>
                <w:rFonts w:ascii="Arial" w:hAnsi="Arial"/>
              </w:rPr>
            </w:pPr>
            <w:r>
              <w:rPr>
                <w:rFonts w:ascii="Arial" w:hAnsi="Arial"/>
              </w:rPr>
              <w:t>Demonstrate knowledge of the various types of computer investigations including employee termination, Attorney-Client, Media leak and Industrial espionage</w:t>
            </w:r>
          </w:p>
          <w:p w:rsidR="00E63AEA" w:rsidRDefault="00E63AEA">
            <w:pPr>
              <w:numPr>
                <w:ilvl w:val="0"/>
                <w:numId w:val="15"/>
              </w:numPr>
              <w:rPr>
                <w:rFonts w:ascii="Arial" w:hAnsi="Arial"/>
              </w:rPr>
            </w:pPr>
            <w:r>
              <w:rPr>
                <w:rFonts w:ascii="Arial" w:hAnsi="Arial"/>
              </w:rPr>
              <w:t>Secure the scene</w:t>
            </w:r>
          </w:p>
          <w:p w:rsidR="00E63AEA" w:rsidRDefault="00E63AEA">
            <w:pPr>
              <w:numPr>
                <w:ilvl w:val="0"/>
                <w:numId w:val="15"/>
              </w:numPr>
              <w:rPr>
                <w:rFonts w:ascii="Arial" w:hAnsi="Arial"/>
              </w:rPr>
            </w:pPr>
            <w:r>
              <w:rPr>
                <w:rFonts w:ascii="Arial" w:hAnsi="Arial"/>
              </w:rPr>
              <w:t>Gather the evidence</w:t>
            </w:r>
          </w:p>
          <w:p w:rsidR="00E63AEA" w:rsidRDefault="00E63AEA">
            <w:pPr>
              <w:numPr>
                <w:ilvl w:val="0"/>
                <w:numId w:val="15"/>
              </w:numPr>
              <w:rPr>
                <w:rFonts w:ascii="Arial" w:hAnsi="Arial"/>
              </w:rPr>
            </w:pPr>
            <w:r>
              <w:rPr>
                <w:rFonts w:ascii="Arial" w:hAnsi="Arial"/>
              </w:rPr>
              <w:t>Plan an investigation</w:t>
            </w:r>
          </w:p>
          <w:p w:rsidR="00E63AEA" w:rsidRDefault="00E63AEA">
            <w:pPr>
              <w:numPr>
                <w:ilvl w:val="0"/>
                <w:numId w:val="15"/>
              </w:numPr>
              <w:rPr>
                <w:rFonts w:ascii="Arial" w:hAnsi="Arial"/>
              </w:rPr>
            </w:pPr>
            <w:r>
              <w:rPr>
                <w:rFonts w:ascii="Arial" w:hAnsi="Arial"/>
              </w:rPr>
              <w:t>Determine who is in charge</w:t>
            </w:r>
          </w:p>
          <w:p w:rsidR="00E63AEA" w:rsidRDefault="00E63AEA">
            <w:pPr>
              <w:numPr>
                <w:ilvl w:val="0"/>
                <w:numId w:val="15"/>
              </w:numPr>
              <w:rPr>
                <w:rFonts w:ascii="Arial" w:hAnsi="Arial"/>
              </w:rPr>
            </w:pPr>
            <w:r>
              <w:rPr>
                <w:rFonts w:ascii="Arial" w:hAnsi="Arial"/>
              </w:rPr>
              <w:t>Determine the tools you will require for the job</w:t>
            </w:r>
          </w:p>
          <w:p w:rsidR="00E63AEA" w:rsidRDefault="00E63AEA">
            <w:pPr>
              <w:numPr>
                <w:ilvl w:val="0"/>
                <w:numId w:val="15"/>
              </w:numPr>
              <w:rPr>
                <w:rFonts w:ascii="Arial" w:hAnsi="Arial"/>
              </w:rPr>
            </w:pPr>
            <w:r>
              <w:rPr>
                <w:rFonts w:ascii="Arial" w:hAnsi="Arial"/>
              </w:rPr>
              <w:t>Prepare the Investigating team</w:t>
            </w:r>
          </w:p>
          <w:p w:rsidR="00E63AEA" w:rsidRDefault="00E63AEA">
            <w:pPr>
              <w:numPr>
                <w:ilvl w:val="0"/>
                <w:numId w:val="15"/>
              </w:numPr>
              <w:rPr>
                <w:rFonts w:ascii="Arial" w:hAnsi="Arial"/>
              </w:rPr>
            </w:pPr>
            <w:r>
              <w:rPr>
                <w:rFonts w:ascii="Arial" w:hAnsi="Arial"/>
              </w:rPr>
              <w:lastRenderedPageBreak/>
              <w:t>Research background information to the crime scene</w:t>
            </w:r>
          </w:p>
          <w:p w:rsidR="00E63AEA" w:rsidRDefault="00E63AEA">
            <w:pPr>
              <w:numPr>
                <w:ilvl w:val="0"/>
                <w:numId w:val="15"/>
              </w:numPr>
              <w:rPr>
                <w:rFonts w:ascii="Arial" w:hAnsi="Arial"/>
              </w:rPr>
            </w:pPr>
            <w:r>
              <w:rPr>
                <w:rFonts w:ascii="Arial" w:hAnsi="Arial"/>
              </w:rPr>
              <w:t>Document findings</w:t>
            </w:r>
          </w:p>
          <w:p w:rsidR="00E63AEA" w:rsidRDefault="00E63AEA">
            <w:pPr>
              <w:numPr>
                <w:ilvl w:val="0"/>
                <w:numId w:val="15"/>
              </w:numPr>
              <w:rPr>
                <w:rFonts w:ascii="Arial" w:hAnsi="Arial"/>
              </w:rPr>
            </w:pPr>
            <w:r>
              <w:rPr>
                <w:rFonts w:ascii="Arial" w:hAnsi="Arial"/>
              </w:rPr>
              <w:t>Define the processing of Law Enforcement Crime Scenes</w:t>
            </w:r>
          </w:p>
          <w:p w:rsidR="00E63AEA" w:rsidRDefault="00E63AEA">
            <w:pPr>
              <w:numPr>
                <w:ilvl w:val="0"/>
                <w:numId w:val="15"/>
              </w:numPr>
              <w:rPr>
                <w:rFonts w:ascii="Arial" w:hAnsi="Arial"/>
              </w:rPr>
            </w:pPr>
            <w:r>
              <w:rPr>
                <w:rFonts w:ascii="Arial" w:hAnsi="Arial"/>
              </w:rPr>
              <w:t>Investigate E-Mail criminal Incidents</w:t>
            </w:r>
          </w:p>
          <w:p w:rsidR="00E63AEA" w:rsidRDefault="00E63AEA">
            <w:pPr>
              <w:numPr>
                <w:ilvl w:val="0"/>
                <w:numId w:val="15"/>
              </w:numPr>
              <w:rPr>
                <w:rFonts w:ascii="Arial" w:hAnsi="Arial"/>
              </w:rPr>
            </w:pPr>
            <w:r>
              <w:rPr>
                <w:rFonts w:ascii="Arial" w:hAnsi="Arial"/>
              </w:rPr>
              <w:t>Explore the roles of Client and Server in E-Mail Investigations</w:t>
            </w:r>
          </w:p>
          <w:p w:rsidR="00E63AEA" w:rsidRDefault="00E63AEA">
            <w:pPr>
              <w:numPr>
                <w:ilvl w:val="0"/>
                <w:numId w:val="15"/>
              </w:numPr>
              <w:rPr>
                <w:rFonts w:ascii="Arial" w:hAnsi="Arial"/>
              </w:rPr>
            </w:pPr>
            <w:r>
              <w:rPr>
                <w:rFonts w:ascii="Arial" w:hAnsi="Arial"/>
              </w:rPr>
              <w:t>Example E-Mail messages</w:t>
            </w:r>
          </w:p>
          <w:p w:rsidR="00E63AEA" w:rsidRDefault="00E63AEA">
            <w:pPr>
              <w:numPr>
                <w:ilvl w:val="0"/>
                <w:numId w:val="15"/>
              </w:numPr>
              <w:rPr>
                <w:rFonts w:ascii="Arial" w:hAnsi="Arial"/>
              </w:rPr>
            </w:pPr>
            <w:r>
              <w:rPr>
                <w:rFonts w:ascii="Arial" w:hAnsi="Arial"/>
              </w:rPr>
              <w:t>View E-Mail headers</w:t>
            </w:r>
          </w:p>
          <w:p w:rsidR="00E63AEA" w:rsidRDefault="00E63AEA">
            <w:pPr>
              <w:numPr>
                <w:ilvl w:val="0"/>
                <w:numId w:val="15"/>
              </w:numPr>
              <w:rPr>
                <w:rFonts w:ascii="Arial" w:hAnsi="Arial"/>
              </w:rPr>
            </w:pPr>
            <w:r>
              <w:rPr>
                <w:rFonts w:ascii="Arial" w:hAnsi="Arial"/>
              </w:rPr>
              <w:t>Review and examine E-mail logs</w:t>
            </w:r>
          </w:p>
          <w:p w:rsidR="00E63AEA" w:rsidRDefault="00E63AEA">
            <w:pPr>
              <w:numPr>
                <w:ilvl w:val="0"/>
                <w:numId w:val="15"/>
              </w:numPr>
              <w:rPr>
                <w:rFonts w:ascii="Arial" w:hAnsi="Arial"/>
              </w:rPr>
            </w:pPr>
            <w:r>
              <w:rPr>
                <w:rFonts w:ascii="Arial" w:hAnsi="Arial"/>
              </w:rPr>
              <w:t>Use specialized E-mail forensics tools</w:t>
            </w:r>
          </w:p>
          <w:p w:rsidR="00E63AEA" w:rsidRDefault="00E63AEA">
            <w:pPr>
              <w:ind w:left="360"/>
              <w:rPr>
                <w:rFonts w:ascii="Arial" w:hAnsi="Arial"/>
              </w:rPr>
            </w:pPr>
          </w:p>
        </w:tc>
      </w:tr>
    </w:tbl>
    <w:p w:rsidR="00E63AEA" w:rsidRDefault="00E63AEA"/>
    <w:tbl>
      <w:tblPr>
        <w:tblW w:w="0" w:type="auto"/>
        <w:tblLayout w:type="fixed"/>
        <w:tblLook w:val="0000"/>
      </w:tblPr>
      <w:tblGrid>
        <w:gridCol w:w="675"/>
        <w:gridCol w:w="567"/>
        <w:gridCol w:w="8226"/>
      </w:tblGrid>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6.</w:t>
            </w:r>
          </w:p>
        </w:tc>
        <w:tc>
          <w:tcPr>
            <w:tcW w:w="8226" w:type="dxa"/>
          </w:tcPr>
          <w:p w:rsidR="00E63AEA" w:rsidRDefault="00E63AEA">
            <w:pPr>
              <w:rPr>
                <w:rFonts w:ascii="Arial" w:hAnsi="Arial"/>
                <w:b/>
                <w:bCs/>
              </w:rPr>
            </w:pPr>
            <w:r>
              <w:rPr>
                <w:rFonts w:ascii="Arial" w:hAnsi="Arial"/>
                <w:b/>
                <w:bCs/>
              </w:rPr>
              <w:t>Prepare Forensics Reports</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p>
        </w:tc>
        <w:tc>
          <w:tcPr>
            <w:tcW w:w="8226" w:type="dxa"/>
          </w:tcPr>
          <w:p w:rsidR="00E63AEA" w:rsidRDefault="00E63AEA">
            <w:pPr>
              <w:rPr>
                <w:rFonts w:ascii="Arial" w:hAnsi="Arial"/>
              </w:rPr>
            </w:pPr>
            <w:r>
              <w:rPr>
                <w:rFonts w:ascii="Arial" w:hAnsi="Arial"/>
                <w:u w:val="single"/>
              </w:rPr>
              <w:t>Potential Elements of the Performance</w:t>
            </w:r>
            <w:r>
              <w:rPr>
                <w:rFonts w:ascii="Arial" w:hAnsi="Arial"/>
              </w:rPr>
              <w:t>:</w:t>
            </w:r>
          </w:p>
          <w:p w:rsidR="00E63AEA" w:rsidRDefault="00E63AEA">
            <w:pPr>
              <w:numPr>
                <w:ilvl w:val="0"/>
                <w:numId w:val="15"/>
              </w:numPr>
              <w:rPr>
                <w:rFonts w:ascii="Arial" w:hAnsi="Arial"/>
              </w:rPr>
            </w:pPr>
            <w:r>
              <w:rPr>
                <w:rFonts w:ascii="Arial" w:hAnsi="Arial"/>
              </w:rPr>
              <w:t>Understand the importance of reports</w:t>
            </w:r>
          </w:p>
          <w:p w:rsidR="00E63AEA" w:rsidRDefault="00E63AEA">
            <w:pPr>
              <w:numPr>
                <w:ilvl w:val="0"/>
                <w:numId w:val="15"/>
              </w:numPr>
              <w:rPr>
                <w:rFonts w:ascii="Arial" w:hAnsi="Arial"/>
              </w:rPr>
            </w:pPr>
            <w:r>
              <w:rPr>
                <w:rFonts w:ascii="Arial" w:hAnsi="Arial"/>
              </w:rPr>
              <w:t>Determine the types of reports in Computer Forensics</w:t>
            </w:r>
          </w:p>
          <w:p w:rsidR="00E63AEA" w:rsidRDefault="00E63AEA">
            <w:pPr>
              <w:numPr>
                <w:ilvl w:val="0"/>
                <w:numId w:val="15"/>
              </w:numPr>
              <w:rPr>
                <w:rFonts w:ascii="Arial" w:hAnsi="Arial"/>
              </w:rPr>
            </w:pPr>
            <w:r>
              <w:rPr>
                <w:rFonts w:ascii="Arial" w:hAnsi="Arial"/>
              </w:rPr>
              <w:t>Define the legal processes of Computer Forensics</w:t>
            </w:r>
          </w:p>
          <w:p w:rsidR="00E63AEA" w:rsidRDefault="00E63AEA">
            <w:pPr>
              <w:numPr>
                <w:ilvl w:val="0"/>
                <w:numId w:val="15"/>
              </w:numPr>
              <w:rPr>
                <w:rFonts w:ascii="Arial" w:hAnsi="Arial"/>
              </w:rPr>
            </w:pPr>
            <w:r>
              <w:rPr>
                <w:rFonts w:ascii="Arial" w:hAnsi="Arial"/>
              </w:rPr>
              <w:t>Demonstrate knowledge of Corporate Investigations</w:t>
            </w:r>
          </w:p>
          <w:p w:rsidR="00E63AEA" w:rsidRDefault="00E63AEA">
            <w:pPr>
              <w:numPr>
                <w:ilvl w:val="0"/>
                <w:numId w:val="15"/>
              </w:numPr>
              <w:rPr>
                <w:rFonts w:ascii="Arial" w:hAnsi="Arial"/>
              </w:rPr>
            </w:pPr>
            <w:r>
              <w:rPr>
                <w:rFonts w:ascii="Arial" w:hAnsi="Arial"/>
              </w:rPr>
              <w:t>Critique the case</w:t>
            </w:r>
          </w:p>
          <w:p w:rsidR="00E63AEA" w:rsidRDefault="00E63AEA">
            <w:pPr>
              <w:numPr>
                <w:ilvl w:val="0"/>
                <w:numId w:val="15"/>
              </w:numPr>
              <w:rPr>
                <w:rFonts w:ascii="Arial" w:hAnsi="Arial"/>
              </w:rPr>
            </w:pPr>
            <w:r>
              <w:rPr>
                <w:rFonts w:ascii="Arial" w:hAnsi="Arial"/>
              </w:rPr>
              <w:t>Document and prepare evidence for Court</w:t>
            </w:r>
          </w:p>
          <w:p w:rsidR="00E63AEA" w:rsidRDefault="00E63AEA">
            <w:pPr>
              <w:numPr>
                <w:ilvl w:val="0"/>
                <w:numId w:val="15"/>
              </w:numPr>
              <w:rPr>
                <w:rFonts w:ascii="Arial" w:hAnsi="Arial"/>
              </w:rPr>
            </w:pPr>
            <w:r>
              <w:rPr>
                <w:rFonts w:ascii="Arial" w:hAnsi="Arial"/>
              </w:rPr>
              <w:t>Learn Court terminology and the Trial process</w:t>
            </w:r>
          </w:p>
          <w:p w:rsidR="00E63AEA" w:rsidRDefault="00E63AEA">
            <w:pPr>
              <w:numPr>
                <w:ilvl w:val="0"/>
                <w:numId w:val="15"/>
              </w:numPr>
              <w:rPr>
                <w:rFonts w:ascii="Arial" w:hAnsi="Arial"/>
              </w:rPr>
            </w:pPr>
            <w:r>
              <w:rPr>
                <w:rFonts w:ascii="Arial" w:hAnsi="Arial"/>
              </w:rPr>
              <w:t>Determine the guidelines to testifying</w:t>
            </w:r>
          </w:p>
          <w:p w:rsidR="00E63AEA" w:rsidRDefault="00E63AEA">
            <w:pPr>
              <w:numPr>
                <w:ilvl w:val="0"/>
                <w:numId w:val="15"/>
              </w:numPr>
              <w:rPr>
                <w:rFonts w:ascii="Arial" w:hAnsi="Arial"/>
              </w:rPr>
            </w:pPr>
            <w:r>
              <w:rPr>
                <w:rFonts w:ascii="Arial" w:hAnsi="Arial"/>
              </w:rPr>
              <w:t>Prepare Forensics evidence for Testimony</w:t>
            </w:r>
          </w:p>
          <w:p w:rsidR="00E63AEA" w:rsidRDefault="00E63AEA">
            <w:pPr>
              <w:ind w:left="360"/>
              <w:rPr>
                <w:rFonts w:ascii="Arial" w:hAnsi="Arial"/>
              </w:rPr>
            </w:pPr>
          </w:p>
        </w:tc>
      </w:tr>
    </w:tbl>
    <w:p w:rsidR="00E63AEA" w:rsidRDefault="00E63AEA">
      <w:pPr>
        <w:rPr>
          <w:rFonts w:ascii="Arial" w:hAnsi="Arial"/>
        </w:rPr>
      </w:pPr>
    </w:p>
    <w:p w:rsidR="00E63AEA" w:rsidRDefault="00E63AEA">
      <w:pPr>
        <w:rPr>
          <w:rFonts w:ascii="Arial" w:hAnsi="Arial"/>
        </w:rPr>
      </w:pPr>
    </w:p>
    <w:tbl>
      <w:tblPr>
        <w:tblW w:w="0" w:type="auto"/>
        <w:tblLayout w:type="fixed"/>
        <w:tblLook w:val="0000"/>
      </w:tblPr>
      <w:tblGrid>
        <w:gridCol w:w="675"/>
        <w:gridCol w:w="567"/>
        <w:gridCol w:w="8226"/>
      </w:tblGrid>
      <w:tr w:rsidR="00E63AEA">
        <w:trPr>
          <w:cantSplit/>
        </w:trPr>
        <w:tc>
          <w:tcPr>
            <w:tcW w:w="675" w:type="dxa"/>
          </w:tcPr>
          <w:p w:rsidR="00E63AEA" w:rsidRDefault="00E63AEA">
            <w:pPr>
              <w:rPr>
                <w:rFonts w:ascii="Arial" w:hAnsi="Arial"/>
                <w:b/>
              </w:rPr>
            </w:pPr>
            <w:r>
              <w:rPr>
                <w:rFonts w:ascii="Arial" w:hAnsi="Arial"/>
                <w:b/>
              </w:rPr>
              <w:t>III.</w:t>
            </w:r>
          </w:p>
        </w:tc>
        <w:tc>
          <w:tcPr>
            <w:tcW w:w="8793" w:type="dxa"/>
            <w:gridSpan w:val="2"/>
          </w:tcPr>
          <w:p w:rsidR="00E63AEA" w:rsidRDefault="00E63AEA">
            <w:pPr>
              <w:rPr>
                <w:rFonts w:ascii="Arial" w:hAnsi="Arial"/>
                <w:b/>
              </w:rPr>
            </w:pPr>
            <w:r>
              <w:rPr>
                <w:rFonts w:ascii="Arial" w:hAnsi="Arial"/>
                <w:b/>
              </w:rPr>
              <w:t>TOPICS:</w:t>
            </w:r>
          </w:p>
          <w:p w:rsidR="00E63AEA" w:rsidRDefault="00E63AEA">
            <w:pPr>
              <w:rPr>
                <w:rFonts w:ascii="Arial" w:hAnsi="Arial"/>
              </w:rPr>
            </w:pP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1.</w:t>
            </w:r>
          </w:p>
        </w:tc>
        <w:tc>
          <w:tcPr>
            <w:tcW w:w="8226" w:type="dxa"/>
          </w:tcPr>
          <w:p w:rsidR="00E63AEA" w:rsidRDefault="00E63AEA">
            <w:pPr>
              <w:rPr>
                <w:rFonts w:ascii="Arial" w:hAnsi="Arial"/>
              </w:rPr>
            </w:pPr>
            <w:r>
              <w:rPr>
                <w:rFonts w:ascii="Arial" w:hAnsi="Arial"/>
              </w:rPr>
              <w:t>Advanced Network Security</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2.</w:t>
            </w:r>
          </w:p>
        </w:tc>
        <w:tc>
          <w:tcPr>
            <w:tcW w:w="8226" w:type="dxa"/>
          </w:tcPr>
          <w:p w:rsidR="00E63AEA" w:rsidRDefault="00E63AEA">
            <w:pPr>
              <w:rPr>
                <w:rFonts w:ascii="Arial" w:hAnsi="Arial"/>
              </w:rPr>
            </w:pPr>
            <w:r>
              <w:rPr>
                <w:rFonts w:ascii="Arial" w:hAnsi="Arial"/>
              </w:rPr>
              <w:t>Secure Web and E-Mail Servers</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3.</w:t>
            </w:r>
          </w:p>
        </w:tc>
        <w:tc>
          <w:tcPr>
            <w:tcW w:w="8226" w:type="dxa"/>
          </w:tcPr>
          <w:p w:rsidR="00E63AEA" w:rsidRDefault="00E63AEA">
            <w:pPr>
              <w:rPr>
                <w:rFonts w:ascii="Arial" w:hAnsi="Arial"/>
              </w:rPr>
            </w:pPr>
            <w:r>
              <w:rPr>
                <w:rFonts w:ascii="Arial" w:hAnsi="Arial"/>
              </w:rPr>
              <w:t>Computer Forensics Environment and Tools</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4.</w:t>
            </w:r>
          </w:p>
        </w:tc>
        <w:tc>
          <w:tcPr>
            <w:tcW w:w="8226" w:type="dxa"/>
          </w:tcPr>
          <w:p w:rsidR="00E63AEA" w:rsidRDefault="00E63AEA">
            <w:pPr>
              <w:rPr>
                <w:rFonts w:ascii="Arial" w:hAnsi="Arial"/>
              </w:rPr>
            </w:pPr>
            <w:r>
              <w:rPr>
                <w:rFonts w:ascii="Arial" w:hAnsi="Arial"/>
              </w:rPr>
              <w:t>Data Acquisition, Analysis and Validation</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5.</w:t>
            </w:r>
          </w:p>
        </w:tc>
        <w:tc>
          <w:tcPr>
            <w:tcW w:w="8226" w:type="dxa"/>
          </w:tcPr>
          <w:p w:rsidR="00E63AEA" w:rsidRDefault="00E63AEA">
            <w:pPr>
              <w:rPr>
                <w:rFonts w:ascii="Arial" w:hAnsi="Arial"/>
              </w:rPr>
            </w:pPr>
            <w:r>
              <w:rPr>
                <w:rFonts w:ascii="Arial" w:hAnsi="Arial"/>
              </w:rPr>
              <w:t>Investigating Crime and Incident Scenes</w:t>
            </w:r>
          </w:p>
        </w:tc>
      </w:tr>
      <w:tr w:rsidR="00E63AEA">
        <w:tc>
          <w:tcPr>
            <w:tcW w:w="675" w:type="dxa"/>
          </w:tcPr>
          <w:p w:rsidR="00E63AEA" w:rsidRDefault="00E63AEA">
            <w:pPr>
              <w:rPr>
                <w:rFonts w:ascii="Arial" w:hAnsi="Arial"/>
              </w:rPr>
            </w:pPr>
          </w:p>
        </w:tc>
        <w:tc>
          <w:tcPr>
            <w:tcW w:w="567" w:type="dxa"/>
          </w:tcPr>
          <w:p w:rsidR="00E63AEA" w:rsidRDefault="00E63AEA">
            <w:pPr>
              <w:rPr>
                <w:rFonts w:ascii="Arial" w:hAnsi="Arial"/>
              </w:rPr>
            </w:pPr>
            <w:r>
              <w:rPr>
                <w:rFonts w:ascii="Arial" w:hAnsi="Arial"/>
              </w:rPr>
              <w:t>6.</w:t>
            </w:r>
          </w:p>
        </w:tc>
        <w:tc>
          <w:tcPr>
            <w:tcW w:w="8226" w:type="dxa"/>
          </w:tcPr>
          <w:p w:rsidR="00E63AEA" w:rsidRDefault="00E63AEA">
            <w:pPr>
              <w:rPr>
                <w:rFonts w:ascii="Arial" w:hAnsi="Arial"/>
              </w:rPr>
            </w:pPr>
            <w:r>
              <w:rPr>
                <w:rFonts w:ascii="Arial" w:hAnsi="Arial"/>
              </w:rPr>
              <w:t>Prepare Forensics Reports</w:t>
            </w:r>
          </w:p>
        </w:tc>
      </w:tr>
    </w:tbl>
    <w:p w:rsidR="00E63AEA" w:rsidRDefault="00E63AEA">
      <w:pPr>
        <w:rPr>
          <w:rFonts w:ascii="Arial" w:hAnsi="Arial"/>
        </w:rPr>
      </w:pPr>
    </w:p>
    <w:tbl>
      <w:tblPr>
        <w:tblW w:w="0" w:type="auto"/>
        <w:tblLayout w:type="fixed"/>
        <w:tblLook w:val="0000"/>
      </w:tblPr>
      <w:tblGrid>
        <w:gridCol w:w="675"/>
        <w:gridCol w:w="8793"/>
      </w:tblGrid>
      <w:tr w:rsidR="00E63AEA">
        <w:trPr>
          <w:cantSplit/>
          <w:trHeight w:val="100"/>
        </w:trPr>
        <w:tc>
          <w:tcPr>
            <w:tcW w:w="675" w:type="dxa"/>
          </w:tcPr>
          <w:p w:rsidR="00E63AEA" w:rsidRDefault="00E63AEA">
            <w:pPr>
              <w:rPr>
                <w:rFonts w:ascii="Arial" w:hAnsi="Arial"/>
                <w:b/>
              </w:rPr>
            </w:pPr>
            <w:r>
              <w:rPr>
                <w:rFonts w:ascii="Arial" w:hAnsi="Arial"/>
                <w:b/>
              </w:rPr>
              <w:t>IV.</w:t>
            </w:r>
          </w:p>
        </w:tc>
        <w:tc>
          <w:tcPr>
            <w:tcW w:w="8793" w:type="dxa"/>
          </w:tcPr>
          <w:p w:rsidR="00E63AEA" w:rsidRDefault="00E63AEA">
            <w:pPr>
              <w:rPr>
                <w:rFonts w:ascii="Arial" w:hAnsi="Arial"/>
                <w:b/>
              </w:rPr>
            </w:pPr>
            <w:r>
              <w:rPr>
                <w:rFonts w:ascii="Arial" w:hAnsi="Arial"/>
                <w:b/>
              </w:rPr>
              <w:t>REQUIRED RESOURCES/TEXTS/MATERIALS:</w:t>
            </w:r>
          </w:p>
          <w:p w:rsidR="00E63AEA" w:rsidRDefault="00E63AEA">
            <w:pPr>
              <w:rPr>
                <w:rFonts w:ascii="Arial" w:hAnsi="Arial"/>
                <w:b/>
              </w:rPr>
            </w:pPr>
          </w:p>
          <w:p w:rsidR="00E63AEA" w:rsidRDefault="00E63AEA">
            <w:pPr>
              <w:rPr>
                <w:rFonts w:ascii="Arial" w:hAnsi="Arial"/>
              </w:rPr>
            </w:pPr>
            <w:r>
              <w:rPr>
                <w:rFonts w:ascii="Arial" w:hAnsi="Arial"/>
              </w:rPr>
              <w:t xml:space="preserve">Textbook:  </w:t>
            </w:r>
            <w:r>
              <w:rPr>
                <w:rFonts w:ascii="Arial" w:hAnsi="Arial"/>
                <w:b/>
                <w:bCs/>
                <w:i/>
                <w:iCs/>
              </w:rPr>
              <w:t>Guide to Computer Forensics and Investigations (4th Edition)</w:t>
            </w:r>
          </w:p>
          <w:p w:rsidR="00E63AEA" w:rsidRDefault="00E63AEA">
            <w:pPr>
              <w:rPr>
                <w:rFonts w:ascii="Arial" w:hAnsi="Arial"/>
              </w:rPr>
            </w:pPr>
          </w:p>
          <w:p w:rsidR="00E63AEA" w:rsidRDefault="00E63AEA">
            <w:pPr>
              <w:pStyle w:val="EnvelopeReturn"/>
            </w:pPr>
            <w:r>
              <w:t>ISBN:  1435498836</w:t>
            </w:r>
          </w:p>
          <w:p w:rsidR="00E63AEA" w:rsidRDefault="00E63AEA">
            <w:pPr>
              <w:rPr>
                <w:rFonts w:ascii="Arial" w:hAnsi="Arial"/>
              </w:rPr>
            </w:pPr>
            <w:r>
              <w:rPr>
                <w:rFonts w:ascii="Arial" w:hAnsi="Arial"/>
              </w:rPr>
              <w:t xml:space="preserve">Authors:   Nelson, Phillips and </w:t>
            </w:r>
            <w:proofErr w:type="spellStart"/>
            <w:r>
              <w:rPr>
                <w:rFonts w:ascii="Arial" w:hAnsi="Arial"/>
              </w:rPr>
              <w:t>Steuart</w:t>
            </w:r>
            <w:proofErr w:type="spellEnd"/>
          </w:p>
          <w:p w:rsidR="00E63AEA" w:rsidRDefault="00E63AEA">
            <w:pPr>
              <w:rPr>
                <w:rFonts w:ascii="Arial" w:hAnsi="Arial"/>
                <w:i/>
              </w:rPr>
            </w:pPr>
            <w:r>
              <w:rPr>
                <w:rFonts w:ascii="Arial" w:hAnsi="Arial"/>
              </w:rPr>
              <w:t>Publisher:   Course Technology</w:t>
            </w:r>
          </w:p>
        </w:tc>
      </w:tr>
    </w:tbl>
    <w:p w:rsidR="00E63AEA" w:rsidRDefault="00E63AEA">
      <w:pPr>
        <w:rPr>
          <w:rFonts w:ascii="Arial" w:hAnsi="Arial"/>
        </w:rPr>
      </w:pPr>
    </w:p>
    <w:tbl>
      <w:tblPr>
        <w:tblW w:w="0" w:type="auto"/>
        <w:tblLayout w:type="fixed"/>
        <w:tblLook w:val="0000"/>
      </w:tblPr>
      <w:tblGrid>
        <w:gridCol w:w="675"/>
        <w:gridCol w:w="8793"/>
      </w:tblGrid>
      <w:tr w:rsidR="00E63AEA">
        <w:trPr>
          <w:cantSplit/>
        </w:trPr>
        <w:tc>
          <w:tcPr>
            <w:tcW w:w="675" w:type="dxa"/>
          </w:tcPr>
          <w:p w:rsidR="00E63AEA" w:rsidRDefault="00E63AEA">
            <w:pPr>
              <w:rPr>
                <w:rFonts w:ascii="Arial" w:hAnsi="Arial"/>
                <w:b/>
              </w:rPr>
            </w:pPr>
            <w:r>
              <w:rPr>
                <w:rFonts w:ascii="Arial" w:hAnsi="Arial"/>
                <w:b/>
              </w:rPr>
              <w:lastRenderedPageBreak/>
              <w:t>V.</w:t>
            </w:r>
          </w:p>
        </w:tc>
        <w:tc>
          <w:tcPr>
            <w:tcW w:w="8793" w:type="dxa"/>
          </w:tcPr>
          <w:p w:rsidR="00E63AEA" w:rsidRDefault="00E63AEA">
            <w:pPr>
              <w:rPr>
                <w:rFonts w:ascii="Arial" w:hAnsi="Arial"/>
                <w:b/>
              </w:rPr>
            </w:pPr>
            <w:r>
              <w:rPr>
                <w:rFonts w:ascii="Arial" w:hAnsi="Arial"/>
                <w:b/>
              </w:rPr>
              <w:t>EVALUATION PROCESS/GRADING SYSTEM:</w:t>
            </w:r>
          </w:p>
          <w:p w:rsidR="00E63AEA" w:rsidRDefault="00E63AEA">
            <w:pPr>
              <w:numPr>
                <w:ilvl w:val="12"/>
                <w:numId w:val="0"/>
              </w:numPr>
              <w:tabs>
                <w:tab w:val="left" w:pos="-1440"/>
                <w:tab w:val="left" w:pos="-720"/>
                <w:tab w:val="left" w:pos="0"/>
                <w:tab w:val="left" w:pos="720"/>
                <w:tab w:val="left" w:pos="1294"/>
                <w:tab w:val="left" w:pos="1440"/>
                <w:tab w:val="left" w:pos="2160"/>
                <w:tab w:val="left" w:pos="2880"/>
                <w:tab w:val="left" w:pos="5805"/>
              </w:tabs>
              <w:suppressAutoHyphens/>
              <w:ind w:left="1294" w:hanging="720"/>
              <w:rPr>
                <w:rFonts w:ascii="Arial" w:hAnsi="Arial" w:cs="Arial"/>
                <w:lang w:val="en-GB"/>
              </w:rPr>
            </w:pPr>
          </w:p>
          <w:p w:rsidR="00E63AEA" w:rsidRDefault="00E63AEA">
            <w:pPr>
              <w:numPr>
                <w:ilvl w:val="12"/>
                <w:numId w:val="0"/>
              </w:numPr>
              <w:tabs>
                <w:tab w:val="left" w:pos="-1440"/>
                <w:tab w:val="left" w:pos="-720"/>
                <w:tab w:val="left" w:pos="0"/>
                <w:tab w:val="left" w:pos="720"/>
                <w:tab w:val="left" w:pos="1294"/>
                <w:tab w:val="left" w:pos="1440"/>
                <w:tab w:val="left" w:pos="2160"/>
                <w:tab w:val="left" w:pos="2880"/>
                <w:tab w:val="left" w:pos="5805"/>
              </w:tabs>
              <w:suppressAutoHyphens/>
              <w:ind w:left="1294" w:hanging="720"/>
              <w:rPr>
                <w:rFonts w:ascii="Arial" w:hAnsi="Arial" w:cs="Arial"/>
                <w:lang w:val="en-GB"/>
              </w:rPr>
            </w:pPr>
            <w:r>
              <w:rPr>
                <w:rFonts w:ascii="Arial" w:hAnsi="Arial" w:cs="Arial"/>
                <w:lang w:val="en-GB"/>
              </w:rPr>
              <w:t>Tests ( 3 @ 15% each )</w:t>
            </w:r>
            <w:r>
              <w:rPr>
                <w:rFonts w:ascii="Arial" w:hAnsi="Arial" w:cs="Arial"/>
                <w:lang w:val="en-GB"/>
              </w:rPr>
              <w:tab/>
              <w:t>45 %</w:t>
            </w:r>
          </w:p>
          <w:p w:rsidR="00E63AEA" w:rsidRDefault="00E63AEA">
            <w:pPr>
              <w:numPr>
                <w:ilvl w:val="12"/>
                <w:numId w:val="0"/>
              </w:numPr>
              <w:tabs>
                <w:tab w:val="left" w:pos="-1440"/>
                <w:tab w:val="left" w:pos="-720"/>
                <w:tab w:val="left" w:pos="0"/>
                <w:tab w:val="left" w:pos="585"/>
                <w:tab w:val="left" w:pos="720"/>
                <w:tab w:val="left" w:pos="1440"/>
                <w:tab w:val="left" w:pos="2160"/>
                <w:tab w:val="left" w:pos="2880"/>
                <w:tab w:val="left" w:pos="5805"/>
              </w:tabs>
              <w:suppressAutoHyphens/>
              <w:ind w:left="1294" w:hanging="1294"/>
              <w:rPr>
                <w:rFonts w:ascii="Arial" w:hAnsi="Arial" w:cs="Arial"/>
                <w:lang w:val="en-GB"/>
              </w:rPr>
            </w:pPr>
            <w:r>
              <w:rPr>
                <w:rFonts w:ascii="Arial" w:hAnsi="Arial" w:cs="Arial"/>
                <w:lang w:val="en-GB"/>
              </w:rPr>
              <w:tab/>
            </w:r>
            <w:proofErr w:type="spellStart"/>
            <w:r>
              <w:rPr>
                <w:rFonts w:ascii="Arial" w:hAnsi="Arial" w:cs="Arial"/>
                <w:lang w:val="en-GB"/>
              </w:rPr>
              <w:t>LMS</w:t>
            </w:r>
            <w:proofErr w:type="spellEnd"/>
            <w:r>
              <w:rPr>
                <w:rFonts w:ascii="Arial" w:hAnsi="Arial" w:cs="Arial"/>
                <w:lang w:val="en-GB"/>
              </w:rPr>
              <w:t xml:space="preserve"> Quizzes</w:t>
            </w:r>
            <w:r>
              <w:rPr>
                <w:rFonts w:ascii="Arial" w:hAnsi="Arial" w:cs="Arial"/>
                <w:lang w:val="en-GB"/>
              </w:rPr>
              <w:tab/>
              <w:t xml:space="preserve">                                                       20 %</w:t>
            </w:r>
          </w:p>
          <w:p w:rsidR="00E63AEA" w:rsidRDefault="00E63AEA">
            <w:pPr>
              <w:numPr>
                <w:ilvl w:val="12"/>
                <w:numId w:val="0"/>
              </w:numPr>
              <w:tabs>
                <w:tab w:val="left" w:pos="-1440"/>
                <w:tab w:val="left" w:pos="-720"/>
                <w:tab w:val="left" w:pos="0"/>
                <w:tab w:val="left" w:pos="585"/>
                <w:tab w:val="left" w:pos="720"/>
                <w:tab w:val="left" w:pos="1440"/>
                <w:tab w:val="left" w:pos="2160"/>
                <w:tab w:val="left" w:pos="2880"/>
                <w:tab w:val="left" w:pos="5805"/>
              </w:tabs>
              <w:suppressAutoHyphens/>
              <w:ind w:left="1294" w:hanging="709"/>
              <w:rPr>
                <w:rFonts w:ascii="Arial" w:hAnsi="Arial" w:cs="Arial"/>
                <w:lang w:val="en-GB"/>
              </w:rPr>
            </w:pPr>
            <w:r>
              <w:rPr>
                <w:rFonts w:ascii="Arial" w:hAnsi="Arial" w:cs="Arial"/>
                <w:lang w:val="en-GB"/>
              </w:rPr>
              <w:t>Participation and Attendance                                10 %</w:t>
            </w:r>
          </w:p>
          <w:p w:rsidR="00E63AEA" w:rsidRDefault="00E63AEA">
            <w:pPr>
              <w:numPr>
                <w:ilvl w:val="12"/>
                <w:numId w:val="0"/>
              </w:numPr>
              <w:tabs>
                <w:tab w:val="left" w:pos="-1440"/>
                <w:tab w:val="left" w:pos="-720"/>
                <w:tab w:val="left" w:pos="0"/>
                <w:tab w:val="left" w:pos="585"/>
                <w:tab w:val="left" w:pos="5805"/>
              </w:tabs>
              <w:suppressAutoHyphens/>
              <w:ind w:left="585" w:hanging="585"/>
              <w:rPr>
                <w:rFonts w:ascii="Arial" w:hAnsi="Arial" w:cs="Arial"/>
                <w:lang w:val="en-GB"/>
              </w:rPr>
            </w:pPr>
            <w:r>
              <w:rPr>
                <w:rFonts w:ascii="Arial" w:hAnsi="Arial" w:cs="Arial"/>
                <w:lang w:val="en-GB"/>
              </w:rPr>
              <w:tab/>
              <w:t>Lab Assignments</w:t>
            </w:r>
            <w:r>
              <w:rPr>
                <w:rFonts w:ascii="Arial" w:hAnsi="Arial" w:cs="Arial"/>
                <w:lang w:val="en-GB"/>
              </w:rPr>
              <w:tab/>
              <w:t>25 %</w:t>
            </w:r>
          </w:p>
          <w:p w:rsidR="00E63AEA" w:rsidRDefault="00E63AEA">
            <w:pPr>
              <w:numPr>
                <w:ilvl w:val="12"/>
                <w:numId w:val="0"/>
              </w:num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lang w:val="en-GB"/>
              </w:rPr>
            </w:pPr>
          </w:p>
          <w:p w:rsidR="00E63AEA" w:rsidRDefault="00E63AEA">
            <w:pPr>
              <w:pStyle w:val="EnvelopeReturn"/>
              <w:ind w:left="765" w:hanging="765"/>
              <w:rPr>
                <w:rFonts w:cs="Arial"/>
                <w:lang w:val="en-GB"/>
              </w:rPr>
            </w:pPr>
            <w:r>
              <w:rPr>
                <w:rFonts w:cs="Arial"/>
                <w:b/>
                <w:lang w:val="en-GB"/>
              </w:rPr>
              <w:t>Note:</w:t>
            </w:r>
            <w:r>
              <w:rPr>
                <w:rFonts w:cs="Arial"/>
                <w:lang w:val="en-GB"/>
              </w:rPr>
              <w:t xml:space="preserve">  This evaluation scheme is subject to change if circumstances warrant.  Any changes will be discussed with students and reported in writing before implementation.</w:t>
            </w:r>
          </w:p>
          <w:p w:rsidR="00E63AEA" w:rsidRDefault="00E63AEA">
            <w:pPr>
              <w:rPr>
                <w:rFonts w:ascii="Arial" w:hAnsi="Arial" w:cs="Arial"/>
                <w:szCs w:val="24"/>
              </w:rPr>
            </w:pPr>
          </w:p>
          <w:p w:rsidR="00E63AEA" w:rsidRDefault="00E63AEA">
            <w:pPr>
              <w:pStyle w:val="Heading4"/>
              <w:rPr>
                <w:rFonts w:cs="Arial"/>
                <w:b w:val="0"/>
                <w:bCs w:val="0"/>
                <w:szCs w:val="24"/>
                <w:u w:val="single"/>
              </w:rPr>
            </w:pPr>
            <w:r>
              <w:rPr>
                <w:rFonts w:cs="Arial"/>
                <w:b w:val="0"/>
                <w:bCs w:val="0"/>
                <w:szCs w:val="24"/>
                <w:u w:val="single"/>
              </w:rPr>
              <w:t>Missed Tests</w:t>
            </w:r>
          </w:p>
          <w:p w:rsidR="00E63AEA" w:rsidRDefault="00E63AEA">
            <w:pPr>
              <w:rPr>
                <w:rFonts w:ascii="Arial" w:hAnsi="Arial" w:cs="Arial"/>
                <w:szCs w:val="24"/>
              </w:rPr>
            </w:pPr>
          </w:p>
          <w:p w:rsidR="00E63AEA" w:rsidRDefault="00E63AEA">
            <w:pPr>
              <w:rPr>
                <w:rFonts w:ascii="Arial" w:hAnsi="Arial" w:cs="Arial"/>
                <w:b/>
                <w:bCs/>
                <w:szCs w:val="24"/>
                <w:lang w:val="en-GB"/>
              </w:rPr>
            </w:pPr>
            <w:r>
              <w:rPr>
                <w:rFonts w:ascii="Arial" w:hAnsi="Arial" w:cs="Arial"/>
                <w:szCs w:val="24"/>
                <w:lang w:val="en-GB"/>
              </w:rPr>
              <w:t xml:space="preserve">Students are expected to be present to write all tests in class.  If a student is unable to write a test because of illness or a legitimate emergency, that student must contact the professor prior to the class and provide an explanation, which is acceptable by the professor.  Should the student fail to contact the professor, the student may receive a </w:t>
            </w:r>
            <w:r>
              <w:rPr>
                <w:rFonts w:ascii="Arial" w:hAnsi="Arial" w:cs="Arial"/>
                <w:b/>
                <w:bCs/>
                <w:szCs w:val="24"/>
                <w:lang w:val="en-GB"/>
              </w:rPr>
              <w:t xml:space="preserve">grade of zero </w:t>
            </w:r>
            <w:r>
              <w:rPr>
                <w:rFonts w:ascii="Arial" w:hAnsi="Arial" w:cs="Arial"/>
                <w:szCs w:val="24"/>
                <w:lang w:val="en-GB"/>
              </w:rPr>
              <w:t xml:space="preserve">for that test.  </w:t>
            </w:r>
          </w:p>
          <w:p w:rsidR="00E63AEA" w:rsidRDefault="00E63AEA">
            <w:pPr>
              <w:rPr>
                <w:rFonts w:ascii="Arial" w:hAnsi="Arial" w:cs="Arial"/>
                <w:szCs w:val="24"/>
                <w:lang w:val="en-GB"/>
              </w:rPr>
            </w:pPr>
          </w:p>
          <w:p w:rsidR="00E63AEA" w:rsidRDefault="00E63AEA">
            <w:pPr>
              <w:rPr>
                <w:rFonts w:ascii="Arial" w:hAnsi="Arial" w:cs="Arial"/>
                <w:szCs w:val="24"/>
                <w:lang w:val="en-GB"/>
              </w:rPr>
            </w:pPr>
            <w:r>
              <w:rPr>
                <w:rFonts w:ascii="Arial" w:hAnsi="Arial" w:cs="Arial"/>
                <w:szCs w:val="24"/>
                <w:lang w:val="en-GB"/>
              </w:rPr>
              <w:t>Once the test has commenced, the student is considered absent and may not be given the privilege of writing the test.</w:t>
            </w:r>
          </w:p>
          <w:p w:rsidR="00E63AEA" w:rsidRDefault="00E63AEA">
            <w:pPr>
              <w:rPr>
                <w:rFonts w:ascii="Arial" w:hAnsi="Arial" w:cs="Arial"/>
                <w:szCs w:val="24"/>
                <w:lang w:val="en-GB"/>
              </w:rPr>
            </w:pPr>
            <w:r>
              <w:rPr>
                <w:rFonts w:ascii="Arial" w:hAnsi="Arial" w:cs="Arial"/>
                <w:szCs w:val="24"/>
                <w:lang w:val="en-GB"/>
              </w:rPr>
              <w:t xml:space="preserve"> </w:t>
            </w:r>
          </w:p>
          <w:p w:rsidR="00E63AEA" w:rsidRDefault="00E63AEA">
            <w:pPr>
              <w:rPr>
                <w:rFonts w:ascii="Arial" w:hAnsi="Arial" w:cs="Arial"/>
                <w:szCs w:val="24"/>
                <w:lang w:val="en-GB"/>
              </w:rPr>
            </w:pPr>
            <w:r>
              <w:rPr>
                <w:rFonts w:ascii="Arial" w:hAnsi="Arial" w:cs="Arial"/>
                <w:szCs w:val="24"/>
                <w:lang w:val="en-GB"/>
              </w:rPr>
              <w:t xml:space="preserve">Any student who has missed a test and meets the following criteria may write the missed test </w:t>
            </w:r>
            <w:r>
              <w:rPr>
                <w:rFonts w:ascii="Arial" w:hAnsi="Arial" w:cs="Arial"/>
                <w:szCs w:val="24"/>
              </w:rPr>
              <w:t>at the end of the semester.</w:t>
            </w:r>
          </w:p>
          <w:p w:rsidR="00E63AEA" w:rsidRDefault="00E63AEA">
            <w:pPr>
              <w:pStyle w:val="EnvelopeReturn"/>
            </w:pPr>
          </w:p>
        </w:tc>
      </w:tr>
      <w:tr w:rsidR="00E63AEA">
        <w:trPr>
          <w:cantSplit/>
        </w:trPr>
        <w:tc>
          <w:tcPr>
            <w:tcW w:w="675" w:type="dxa"/>
          </w:tcPr>
          <w:p w:rsidR="00E63AEA" w:rsidRDefault="00E63AEA">
            <w:pPr>
              <w:pStyle w:val="EnvelopeReturn"/>
            </w:pPr>
          </w:p>
        </w:tc>
        <w:tc>
          <w:tcPr>
            <w:tcW w:w="8793" w:type="dxa"/>
          </w:tcPr>
          <w:p w:rsidR="00E63AEA" w:rsidRDefault="00E63AEA">
            <w:pPr>
              <w:rPr>
                <w:rFonts w:ascii="Arial" w:hAnsi="Arial"/>
              </w:rPr>
            </w:pPr>
            <w:r>
              <w:rPr>
                <w:rFonts w:ascii="Arial" w:hAnsi="Arial"/>
              </w:rPr>
              <w:t>The following semester grades will be assigned to students:</w:t>
            </w:r>
          </w:p>
        </w:tc>
      </w:tr>
    </w:tbl>
    <w:p w:rsidR="00E63AEA" w:rsidRDefault="00E63AEA">
      <w:pPr>
        <w:rPr>
          <w:rFonts w:ascii="Arial" w:hAnsi="Arial"/>
        </w:rPr>
      </w:pPr>
    </w:p>
    <w:tbl>
      <w:tblPr>
        <w:tblW w:w="0" w:type="auto"/>
        <w:tblLayout w:type="fixed"/>
        <w:tblLook w:val="0000"/>
      </w:tblPr>
      <w:tblGrid>
        <w:gridCol w:w="675"/>
        <w:gridCol w:w="1701"/>
        <w:gridCol w:w="4678"/>
        <w:gridCol w:w="2414"/>
      </w:tblGrid>
      <w:tr w:rsidR="00E63AEA">
        <w:tc>
          <w:tcPr>
            <w:tcW w:w="675" w:type="dxa"/>
          </w:tcPr>
          <w:p w:rsidR="00E63AEA" w:rsidRDefault="00E63AEA">
            <w:pPr>
              <w:rPr>
                <w:rFonts w:ascii="Arial" w:hAnsi="Arial" w:cs="Arial"/>
              </w:rPr>
            </w:pPr>
          </w:p>
        </w:tc>
        <w:tc>
          <w:tcPr>
            <w:tcW w:w="1701" w:type="dxa"/>
          </w:tcPr>
          <w:p w:rsidR="00E63AEA" w:rsidRDefault="00E63AEA">
            <w:pPr>
              <w:jc w:val="center"/>
              <w:rPr>
                <w:rFonts w:ascii="Arial" w:hAnsi="Arial" w:cs="Arial"/>
                <w:iCs/>
              </w:rPr>
            </w:pPr>
          </w:p>
          <w:p w:rsidR="00E63AEA" w:rsidRDefault="00E63AEA">
            <w:pPr>
              <w:pStyle w:val="Heading2"/>
              <w:rPr>
                <w:rFonts w:ascii="Arial" w:hAnsi="Arial" w:cs="Arial"/>
                <w:b w:val="0"/>
                <w:u w:val="single"/>
              </w:rPr>
            </w:pPr>
            <w:r>
              <w:rPr>
                <w:rFonts w:ascii="Arial" w:hAnsi="Arial" w:cs="Arial"/>
                <w:b w:val="0"/>
                <w:u w:val="single"/>
              </w:rPr>
              <w:t>Grade</w:t>
            </w:r>
          </w:p>
        </w:tc>
        <w:tc>
          <w:tcPr>
            <w:tcW w:w="4678" w:type="dxa"/>
          </w:tcPr>
          <w:p w:rsidR="00E63AEA" w:rsidRDefault="00E63AEA">
            <w:pPr>
              <w:jc w:val="center"/>
              <w:rPr>
                <w:rFonts w:ascii="Arial" w:hAnsi="Arial" w:cs="Arial"/>
                <w:iCs/>
              </w:rPr>
            </w:pPr>
          </w:p>
          <w:p w:rsidR="00E63AEA" w:rsidRDefault="00E63AEA">
            <w:pPr>
              <w:pStyle w:val="Heading1"/>
              <w:rPr>
                <w:rFonts w:ascii="Arial" w:hAnsi="Arial" w:cs="Arial"/>
                <w:b w:val="0"/>
              </w:rPr>
            </w:pPr>
            <w:r>
              <w:rPr>
                <w:rFonts w:ascii="Arial" w:hAnsi="Arial" w:cs="Arial"/>
                <w:b w:val="0"/>
              </w:rPr>
              <w:t>Definition</w:t>
            </w:r>
          </w:p>
        </w:tc>
        <w:tc>
          <w:tcPr>
            <w:tcW w:w="2414" w:type="dxa"/>
          </w:tcPr>
          <w:p w:rsidR="00E63AEA" w:rsidRDefault="00E63AEA">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E63AEA">
        <w:trPr>
          <w:cantSplit/>
        </w:trPr>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A+</w:t>
            </w:r>
          </w:p>
        </w:tc>
        <w:tc>
          <w:tcPr>
            <w:tcW w:w="4678" w:type="dxa"/>
          </w:tcPr>
          <w:p w:rsidR="00E63AEA" w:rsidRDefault="00E63AEA">
            <w:pPr>
              <w:jc w:val="center"/>
              <w:rPr>
                <w:rFonts w:ascii="Arial" w:hAnsi="Arial" w:cs="Arial"/>
              </w:rPr>
            </w:pPr>
            <w:r>
              <w:rPr>
                <w:rFonts w:ascii="Arial" w:hAnsi="Arial" w:cs="Arial"/>
              </w:rPr>
              <w:t>90 – 100%</w:t>
            </w:r>
          </w:p>
        </w:tc>
        <w:tc>
          <w:tcPr>
            <w:tcW w:w="2414" w:type="dxa"/>
            <w:vMerge w:val="restart"/>
            <w:vAlign w:val="center"/>
          </w:tcPr>
          <w:p w:rsidR="00E63AEA" w:rsidRDefault="00E63AEA">
            <w:pPr>
              <w:jc w:val="center"/>
              <w:rPr>
                <w:rFonts w:ascii="Arial" w:hAnsi="Arial" w:cs="Arial"/>
              </w:rPr>
            </w:pPr>
            <w:r>
              <w:rPr>
                <w:rFonts w:ascii="Arial" w:hAnsi="Arial" w:cs="Arial"/>
              </w:rPr>
              <w:t>4.00</w:t>
            </w:r>
          </w:p>
        </w:tc>
      </w:tr>
      <w:tr w:rsidR="00E63AEA">
        <w:trPr>
          <w:cantSplit/>
        </w:trPr>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A</w:t>
            </w:r>
          </w:p>
        </w:tc>
        <w:tc>
          <w:tcPr>
            <w:tcW w:w="4678" w:type="dxa"/>
          </w:tcPr>
          <w:p w:rsidR="00E63AEA" w:rsidRDefault="00E63AEA">
            <w:pPr>
              <w:jc w:val="center"/>
              <w:rPr>
                <w:rFonts w:ascii="Arial" w:hAnsi="Arial" w:cs="Arial"/>
              </w:rPr>
            </w:pPr>
            <w:r>
              <w:rPr>
                <w:rFonts w:ascii="Arial" w:hAnsi="Arial" w:cs="Arial"/>
              </w:rPr>
              <w:t>80 – 89%</w:t>
            </w:r>
          </w:p>
        </w:tc>
        <w:tc>
          <w:tcPr>
            <w:tcW w:w="2414" w:type="dxa"/>
            <w:vMerge/>
          </w:tcPr>
          <w:p w:rsidR="00E63AEA" w:rsidRDefault="00E63AEA">
            <w:pPr>
              <w:jc w:val="center"/>
              <w:rPr>
                <w:rFonts w:ascii="Arial" w:hAnsi="Arial" w:cs="Arial"/>
              </w:rPr>
            </w:pP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B</w:t>
            </w:r>
          </w:p>
        </w:tc>
        <w:tc>
          <w:tcPr>
            <w:tcW w:w="4678" w:type="dxa"/>
          </w:tcPr>
          <w:p w:rsidR="00E63AEA" w:rsidRDefault="00E63AEA">
            <w:pPr>
              <w:jc w:val="center"/>
              <w:rPr>
                <w:rFonts w:ascii="Arial" w:hAnsi="Arial" w:cs="Arial"/>
              </w:rPr>
            </w:pPr>
            <w:r>
              <w:rPr>
                <w:rFonts w:ascii="Arial" w:hAnsi="Arial" w:cs="Arial"/>
              </w:rPr>
              <w:t>70 - 79%</w:t>
            </w:r>
          </w:p>
        </w:tc>
        <w:tc>
          <w:tcPr>
            <w:tcW w:w="2414" w:type="dxa"/>
          </w:tcPr>
          <w:p w:rsidR="00E63AEA" w:rsidRDefault="00E63AEA">
            <w:pPr>
              <w:jc w:val="center"/>
              <w:rPr>
                <w:rFonts w:ascii="Arial" w:hAnsi="Arial" w:cs="Arial"/>
              </w:rPr>
            </w:pPr>
            <w:r>
              <w:rPr>
                <w:rFonts w:ascii="Arial" w:hAnsi="Arial" w:cs="Arial"/>
              </w:rPr>
              <w:t>3.00</w:t>
            </w: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C</w:t>
            </w:r>
          </w:p>
        </w:tc>
        <w:tc>
          <w:tcPr>
            <w:tcW w:w="4678" w:type="dxa"/>
          </w:tcPr>
          <w:p w:rsidR="00E63AEA" w:rsidRDefault="00E63AEA">
            <w:pPr>
              <w:jc w:val="center"/>
              <w:rPr>
                <w:rFonts w:ascii="Arial" w:hAnsi="Arial" w:cs="Arial"/>
              </w:rPr>
            </w:pPr>
            <w:r>
              <w:rPr>
                <w:rFonts w:ascii="Arial" w:hAnsi="Arial" w:cs="Arial"/>
              </w:rPr>
              <w:t>60 - 69%</w:t>
            </w:r>
          </w:p>
        </w:tc>
        <w:tc>
          <w:tcPr>
            <w:tcW w:w="2414" w:type="dxa"/>
          </w:tcPr>
          <w:p w:rsidR="00E63AEA" w:rsidRDefault="00E63AEA">
            <w:pPr>
              <w:jc w:val="center"/>
              <w:rPr>
                <w:rFonts w:ascii="Arial" w:hAnsi="Arial" w:cs="Arial"/>
              </w:rPr>
            </w:pPr>
            <w:r>
              <w:rPr>
                <w:rFonts w:ascii="Arial" w:hAnsi="Arial" w:cs="Arial"/>
              </w:rPr>
              <w:t>2.00</w:t>
            </w: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D</w:t>
            </w:r>
          </w:p>
        </w:tc>
        <w:tc>
          <w:tcPr>
            <w:tcW w:w="4678" w:type="dxa"/>
          </w:tcPr>
          <w:p w:rsidR="00E63AEA" w:rsidRDefault="00E63AEA">
            <w:pPr>
              <w:jc w:val="center"/>
              <w:rPr>
                <w:rFonts w:ascii="Arial" w:hAnsi="Arial" w:cs="Arial"/>
              </w:rPr>
            </w:pPr>
            <w:r>
              <w:rPr>
                <w:rFonts w:ascii="Arial" w:hAnsi="Arial" w:cs="Arial"/>
              </w:rPr>
              <w:t>50 – 59%</w:t>
            </w:r>
          </w:p>
        </w:tc>
        <w:tc>
          <w:tcPr>
            <w:tcW w:w="2414" w:type="dxa"/>
          </w:tcPr>
          <w:p w:rsidR="00E63AEA" w:rsidRDefault="00E63AEA">
            <w:pPr>
              <w:jc w:val="center"/>
              <w:rPr>
                <w:rFonts w:ascii="Arial" w:hAnsi="Arial" w:cs="Arial"/>
              </w:rPr>
            </w:pPr>
            <w:r>
              <w:rPr>
                <w:rFonts w:ascii="Arial" w:hAnsi="Arial" w:cs="Arial"/>
              </w:rPr>
              <w:t>1.00</w:t>
            </w: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F (Fail)</w:t>
            </w:r>
          </w:p>
        </w:tc>
        <w:tc>
          <w:tcPr>
            <w:tcW w:w="4678" w:type="dxa"/>
          </w:tcPr>
          <w:p w:rsidR="00E63AEA" w:rsidRDefault="00E63AEA">
            <w:pPr>
              <w:jc w:val="center"/>
              <w:rPr>
                <w:rFonts w:ascii="Arial" w:hAnsi="Arial" w:cs="Arial"/>
              </w:rPr>
            </w:pPr>
            <w:r>
              <w:rPr>
                <w:rFonts w:ascii="Arial" w:hAnsi="Arial" w:cs="Arial"/>
              </w:rPr>
              <w:t>49% and below</w:t>
            </w:r>
          </w:p>
        </w:tc>
        <w:tc>
          <w:tcPr>
            <w:tcW w:w="2414" w:type="dxa"/>
          </w:tcPr>
          <w:p w:rsidR="00E63AEA" w:rsidRDefault="00E63AEA">
            <w:pPr>
              <w:jc w:val="center"/>
              <w:rPr>
                <w:rFonts w:ascii="Arial" w:hAnsi="Arial" w:cs="Arial"/>
              </w:rPr>
            </w:pPr>
            <w:r>
              <w:rPr>
                <w:rFonts w:ascii="Arial" w:hAnsi="Arial" w:cs="Arial"/>
              </w:rPr>
              <w:t>0.00</w:t>
            </w: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p>
        </w:tc>
        <w:tc>
          <w:tcPr>
            <w:tcW w:w="4678" w:type="dxa"/>
          </w:tcPr>
          <w:p w:rsidR="00E63AEA" w:rsidRDefault="00E63AEA">
            <w:pPr>
              <w:rPr>
                <w:rFonts w:ascii="Arial" w:hAnsi="Arial" w:cs="Arial"/>
              </w:rPr>
            </w:pPr>
          </w:p>
        </w:tc>
        <w:tc>
          <w:tcPr>
            <w:tcW w:w="2414" w:type="dxa"/>
          </w:tcPr>
          <w:p w:rsidR="00E63AEA" w:rsidRDefault="00E63AEA">
            <w:pPr>
              <w:jc w:val="center"/>
              <w:rPr>
                <w:rFonts w:ascii="Arial" w:hAnsi="Arial" w:cs="Arial"/>
              </w:rPr>
            </w:pP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CR (Credit)</w:t>
            </w:r>
          </w:p>
        </w:tc>
        <w:tc>
          <w:tcPr>
            <w:tcW w:w="4678" w:type="dxa"/>
          </w:tcPr>
          <w:p w:rsidR="00E63AEA" w:rsidRDefault="00E63AEA">
            <w:pPr>
              <w:rPr>
                <w:rFonts w:ascii="Arial" w:hAnsi="Arial" w:cs="Arial"/>
              </w:rPr>
            </w:pPr>
            <w:r>
              <w:rPr>
                <w:rFonts w:ascii="Arial" w:hAnsi="Arial" w:cs="Arial"/>
              </w:rPr>
              <w:t>Credit for diploma requirements has been awarded.</w:t>
            </w:r>
          </w:p>
        </w:tc>
        <w:tc>
          <w:tcPr>
            <w:tcW w:w="2414" w:type="dxa"/>
          </w:tcPr>
          <w:p w:rsidR="00E63AEA" w:rsidRDefault="00E63AEA">
            <w:pPr>
              <w:jc w:val="center"/>
              <w:rPr>
                <w:rFonts w:ascii="Arial" w:hAnsi="Arial" w:cs="Arial"/>
              </w:rPr>
            </w:pP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S</w:t>
            </w:r>
          </w:p>
        </w:tc>
        <w:tc>
          <w:tcPr>
            <w:tcW w:w="4678" w:type="dxa"/>
          </w:tcPr>
          <w:p w:rsidR="00E63AEA" w:rsidRDefault="00E63AEA">
            <w:pPr>
              <w:rPr>
                <w:rFonts w:ascii="Arial" w:hAnsi="Arial" w:cs="Arial"/>
              </w:rPr>
            </w:pPr>
            <w:r>
              <w:rPr>
                <w:rFonts w:ascii="Arial" w:hAnsi="Arial" w:cs="Arial"/>
              </w:rPr>
              <w:t>Satisfactory achievement in field /clinical placement or non-graded subject area.</w:t>
            </w:r>
          </w:p>
        </w:tc>
        <w:tc>
          <w:tcPr>
            <w:tcW w:w="2414" w:type="dxa"/>
          </w:tcPr>
          <w:p w:rsidR="00E63AEA" w:rsidRDefault="00E63AEA">
            <w:pPr>
              <w:jc w:val="center"/>
              <w:rPr>
                <w:rFonts w:ascii="Arial" w:hAnsi="Arial" w:cs="Arial"/>
              </w:rPr>
            </w:pP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U</w:t>
            </w:r>
          </w:p>
        </w:tc>
        <w:tc>
          <w:tcPr>
            <w:tcW w:w="4678" w:type="dxa"/>
          </w:tcPr>
          <w:p w:rsidR="00E63AEA" w:rsidRDefault="00E63AEA">
            <w:pPr>
              <w:rPr>
                <w:rFonts w:ascii="Arial" w:hAnsi="Arial" w:cs="Arial"/>
              </w:rPr>
            </w:pPr>
            <w:r>
              <w:rPr>
                <w:rFonts w:ascii="Arial" w:hAnsi="Arial" w:cs="Arial"/>
              </w:rPr>
              <w:t>Unsatisfactory achievement in field/clinical placement or non-graded subject area.</w:t>
            </w:r>
          </w:p>
        </w:tc>
        <w:tc>
          <w:tcPr>
            <w:tcW w:w="2414" w:type="dxa"/>
          </w:tcPr>
          <w:p w:rsidR="00E63AEA" w:rsidRDefault="00E63AEA">
            <w:pPr>
              <w:jc w:val="center"/>
              <w:rPr>
                <w:rFonts w:ascii="Arial" w:hAnsi="Arial" w:cs="Arial"/>
              </w:rPr>
            </w:pP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X</w:t>
            </w:r>
          </w:p>
        </w:tc>
        <w:tc>
          <w:tcPr>
            <w:tcW w:w="4678" w:type="dxa"/>
          </w:tcPr>
          <w:p w:rsidR="00E63AEA" w:rsidRDefault="00E63AEA">
            <w:pPr>
              <w:rPr>
                <w:rFonts w:ascii="Arial" w:hAnsi="Arial" w:cs="Arial"/>
              </w:rPr>
            </w:pPr>
            <w:r>
              <w:rPr>
                <w:rFonts w:ascii="Arial" w:hAnsi="Arial" w:cs="Arial"/>
              </w:rPr>
              <w:t xml:space="preserve">A temporary grade limited to situations with extenuating circumstances giving a </w:t>
            </w:r>
            <w:r>
              <w:rPr>
                <w:rFonts w:ascii="Arial" w:hAnsi="Arial" w:cs="Arial"/>
              </w:rPr>
              <w:lastRenderedPageBreak/>
              <w:t>student additional time to complete the requirements for a course.</w:t>
            </w:r>
          </w:p>
        </w:tc>
        <w:tc>
          <w:tcPr>
            <w:tcW w:w="2414" w:type="dxa"/>
          </w:tcPr>
          <w:p w:rsidR="00E63AEA" w:rsidRDefault="00E63AEA">
            <w:pPr>
              <w:jc w:val="center"/>
              <w:rPr>
                <w:rFonts w:ascii="Arial" w:hAnsi="Arial" w:cs="Arial"/>
              </w:rPr>
            </w:pP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NR</w:t>
            </w:r>
          </w:p>
        </w:tc>
        <w:tc>
          <w:tcPr>
            <w:tcW w:w="4678" w:type="dxa"/>
          </w:tcPr>
          <w:p w:rsidR="00E63AEA" w:rsidRDefault="00E63AEA">
            <w:pPr>
              <w:rPr>
                <w:rFonts w:ascii="Arial" w:hAnsi="Arial" w:cs="Arial"/>
              </w:rPr>
            </w:pPr>
            <w:r>
              <w:rPr>
                <w:rFonts w:ascii="Arial" w:hAnsi="Arial" w:cs="Arial"/>
              </w:rPr>
              <w:t xml:space="preserve">Grade not reported to Registrar's office.  </w:t>
            </w:r>
          </w:p>
        </w:tc>
        <w:tc>
          <w:tcPr>
            <w:tcW w:w="2414" w:type="dxa"/>
          </w:tcPr>
          <w:p w:rsidR="00E63AEA" w:rsidRDefault="00E63AEA">
            <w:pPr>
              <w:jc w:val="center"/>
              <w:rPr>
                <w:rFonts w:ascii="Arial" w:hAnsi="Arial" w:cs="Arial"/>
              </w:rPr>
            </w:pPr>
          </w:p>
        </w:tc>
      </w:tr>
      <w:tr w:rsidR="00E63AEA">
        <w:tc>
          <w:tcPr>
            <w:tcW w:w="675" w:type="dxa"/>
          </w:tcPr>
          <w:p w:rsidR="00E63AEA" w:rsidRDefault="00E63AEA">
            <w:pPr>
              <w:rPr>
                <w:rFonts w:ascii="Arial" w:hAnsi="Arial" w:cs="Arial"/>
              </w:rPr>
            </w:pPr>
          </w:p>
        </w:tc>
        <w:tc>
          <w:tcPr>
            <w:tcW w:w="1701" w:type="dxa"/>
          </w:tcPr>
          <w:p w:rsidR="00E63AEA" w:rsidRDefault="00E63AEA">
            <w:pPr>
              <w:rPr>
                <w:rFonts w:ascii="Arial" w:hAnsi="Arial" w:cs="Arial"/>
              </w:rPr>
            </w:pPr>
            <w:r>
              <w:rPr>
                <w:rFonts w:ascii="Arial" w:hAnsi="Arial" w:cs="Arial"/>
              </w:rPr>
              <w:t>W</w:t>
            </w:r>
          </w:p>
        </w:tc>
        <w:tc>
          <w:tcPr>
            <w:tcW w:w="4678" w:type="dxa"/>
          </w:tcPr>
          <w:p w:rsidR="00E63AEA" w:rsidRDefault="00E63AEA">
            <w:pPr>
              <w:rPr>
                <w:rFonts w:ascii="Arial" w:hAnsi="Arial" w:cs="Arial"/>
              </w:rPr>
            </w:pPr>
            <w:r>
              <w:rPr>
                <w:rFonts w:ascii="Arial" w:hAnsi="Arial" w:cs="Arial"/>
              </w:rPr>
              <w:t>Student has withdrawn from the course without academic penalty.</w:t>
            </w:r>
          </w:p>
        </w:tc>
        <w:tc>
          <w:tcPr>
            <w:tcW w:w="2414" w:type="dxa"/>
          </w:tcPr>
          <w:p w:rsidR="00E63AEA" w:rsidRDefault="00E63AEA">
            <w:pPr>
              <w:jc w:val="center"/>
              <w:rPr>
                <w:rFonts w:ascii="Arial" w:hAnsi="Arial" w:cs="Arial"/>
              </w:rPr>
            </w:pPr>
          </w:p>
        </w:tc>
      </w:tr>
    </w:tbl>
    <w:p w:rsidR="00E63AEA" w:rsidRDefault="00E63AEA">
      <w:pPr>
        <w:rPr>
          <w:rFonts w:ascii="Arial" w:hAnsi="Arial" w:cs="Arial"/>
        </w:rPr>
      </w:pPr>
    </w:p>
    <w:tbl>
      <w:tblPr>
        <w:tblW w:w="0" w:type="auto"/>
        <w:tblLayout w:type="fixed"/>
        <w:tblLook w:val="0000"/>
      </w:tblPr>
      <w:tblGrid>
        <w:gridCol w:w="675"/>
        <w:gridCol w:w="8163"/>
        <w:gridCol w:w="18"/>
      </w:tblGrid>
      <w:tr w:rsidR="00E63AEA">
        <w:trPr>
          <w:cantSplit/>
        </w:trPr>
        <w:tc>
          <w:tcPr>
            <w:tcW w:w="675" w:type="dxa"/>
          </w:tcPr>
          <w:p w:rsidR="00E63AEA" w:rsidRDefault="00E63AEA">
            <w:pPr>
              <w:rPr>
                <w:rFonts w:ascii="Arial" w:hAnsi="Arial"/>
                <w:b/>
              </w:rPr>
            </w:pPr>
            <w:r>
              <w:rPr>
                <w:rFonts w:ascii="Arial" w:hAnsi="Arial"/>
                <w:b/>
              </w:rPr>
              <w:t>VI.</w:t>
            </w:r>
          </w:p>
        </w:tc>
        <w:tc>
          <w:tcPr>
            <w:tcW w:w="8181" w:type="dxa"/>
            <w:gridSpan w:val="2"/>
          </w:tcPr>
          <w:p w:rsidR="00E63AEA" w:rsidRDefault="00E63AEA">
            <w:pPr>
              <w:rPr>
                <w:rFonts w:ascii="Arial" w:hAnsi="Arial"/>
                <w:b/>
              </w:rPr>
            </w:pPr>
            <w:r>
              <w:rPr>
                <w:rFonts w:ascii="Arial" w:hAnsi="Arial"/>
                <w:b/>
              </w:rPr>
              <w:t>SPECIAL NOTES:</w:t>
            </w:r>
          </w:p>
          <w:p w:rsidR="00E63AEA" w:rsidRDefault="00E63AEA">
            <w:pPr>
              <w:rPr>
                <w:rFonts w:ascii="Arial" w:hAnsi="Arial"/>
              </w:rPr>
            </w:pPr>
          </w:p>
        </w:tc>
      </w:tr>
      <w:tr w:rsidR="00E63AEA">
        <w:trPr>
          <w:gridAfter w:val="1"/>
          <w:wAfter w:w="18" w:type="dxa"/>
          <w:cantSplit/>
        </w:trPr>
        <w:tc>
          <w:tcPr>
            <w:tcW w:w="8838" w:type="dxa"/>
            <w:gridSpan w:val="2"/>
          </w:tcPr>
          <w:p w:rsidR="00E63AEA" w:rsidRDefault="00E63AEA">
            <w:pPr>
              <w:rPr>
                <w:rFonts w:ascii="Arial" w:hAnsi="Arial" w:cs="Arial"/>
                <w:szCs w:val="24"/>
                <w:u w:val="single"/>
                <w:lang w:val="en-CA"/>
              </w:rPr>
            </w:pPr>
            <w:r>
              <w:rPr>
                <w:rFonts w:ascii="Arial" w:hAnsi="Arial" w:cs="Arial"/>
                <w:u w:val="single"/>
                <w:lang w:val="en-CA"/>
              </w:rPr>
              <w:t>Attendance:</w:t>
            </w:r>
          </w:p>
          <w:p w:rsidR="00E63AEA" w:rsidRDefault="00E63AEA">
            <w:pPr>
              <w:pStyle w:val="PlainText"/>
              <w:rPr>
                <w:rFonts w:ascii="Arial" w:hAnsi="Arial" w:cs="Arial"/>
                <w:sz w:val="24"/>
                <w:szCs w:val="24"/>
                <w:lang w:val="en-CA"/>
              </w:rPr>
            </w:pPr>
            <w:r>
              <w:rPr>
                <w:rFonts w:ascii="Arial" w:hAnsi="Arial" w:cs="Arial"/>
                <w:sz w:val="24"/>
                <w:szCs w:val="24"/>
                <w:lang w:val="en-CA"/>
              </w:rPr>
              <w:t>Absenteeism will affect a student's ability to succeed in this course.</w:t>
            </w:r>
          </w:p>
          <w:p w:rsidR="00E63AEA" w:rsidRDefault="00E63AEA">
            <w:pPr>
              <w:pStyle w:val="PlainText"/>
              <w:spacing w:after="240"/>
              <w:rPr>
                <w:rFonts w:ascii="Arial" w:hAnsi="Arial" w:cs="Arial"/>
                <w:sz w:val="24"/>
                <w:szCs w:val="24"/>
                <w:lang w:val="en-CA"/>
              </w:rPr>
            </w:pPr>
            <w:r>
              <w:rPr>
                <w:rFonts w:ascii="Arial" w:hAnsi="Arial" w:cs="Arial"/>
                <w:sz w:val="24"/>
                <w:szCs w:val="24"/>
                <w:lang w:val="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0" w:type="auto"/>
              <w:tblLayout w:type="fixed"/>
              <w:tblCellMar>
                <w:left w:w="0" w:type="dxa"/>
                <w:right w:w="0" w:type="dxa"/>
              </w:tblCellMar>
              <w:tblLook w:val="0000"/>
            </w:tblPr>
            <w:tblGrid>
              <w:gridCol w:w="4428"/>
              <w:gridCol w:w="4428"/>
            </w:tblGrid>
            <w:tr w:rsidR="00E63AEA">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63AEA" w:rsidRDefault="00E63AEA">
                  <w:pPr>
                    <w:pStyle w:val="PlainText"/>
                    <w:rPr>
                      <w:rFonts w:ascii="Arial" w:hAnsi="Arial" w:cs="Arial"/>
                      <w:b/>
                      <w:bCs/>
                      <w:sz w:val="24"/>
                      <w:szCs w:val="24"/>
                    </w:rPr>
                  </w:pPr>
                  <w:r>
                    <w:rPr>
                      <w:rFonts w:ascii="Arial" w:hAnsi="Arial" w:cs="Arial"/>
                      <w:b/>
                      <w:bCs/>
                      <w:sz w:val="24"/>
                      <w:szCs w:val="24"/>
                    </w:rPr>
                    <w:t>Course Hours</w:t>
                  </w:r>
                </w:p>
              </w:tc>
              <w:tc>
                <w:tcPr>
                  <w:tcW w:w="44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63AEA" w:rsidRDefault="00E63AEA">
                  <w:pPr>
                    <w:pStyle w:val="PlainText"/>
                    <w:rPr>
                      <w:rFonts w:ascii="Arial" w:hAnsi="Arial" w:cs="Arial"/>
                      <w:b/>
                      <w:bCs/>
                      <w:sz w:val="24"/>
                      <w:szCs w:val="24"/>
                    </w:rPr>
                  </w:pPr>
                  <w:r>
                    <w:rPr>
                      <w:rFonts w:ascii="Arial" w:hAnsi="Arial" w:cs="Arial"/>
                      <w:b/>
                      <w:bCs/>
                      <w:sz w:val="24"/>
                      <w:szCs w:val="24"/>
                    </w:rPr>
                    <w:t>Deduction</w:t>
                  </w:r>
                </w:p>
              </w:tc>
            </w:tr>
            <w:tr w:rsidR="00E63AEA">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63AEA" w:rsidRDefault="00E63AEA">
                  <w:pPr>
                    <w:pStyle w:val="PlainText"/>
                    <w:rPr>
                      <w:rFonts w:ascii="Arial" w:hAnsi="Arial" w:cs="Arial"/>
                      <w:sz w:val="24"/>
                      <w:szCs w:val="24"/>
                    </w:rPr>
                  </w:pPr>
                  <w:r>
                    <w:rPr>
                      <w:rFonts w:ascii="Arial" w:hAnsi="Arial" w:cs="Arial"/>
                      <w:sz w:val="24"/>
                      <w:szCs w:val="24"/>
                    </w:rPr>
                    <w:t>5 hrs/week (75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E63AEA" w:rsidRDefault="00E63AEA">
                  <w:pPr>
                    <w:pStyle w:val="PlainText"/>
                    <w:rPr>
                      <w:rFonts w:ascii="Arial" w:hAnsi="Arial" w:cs="Arial"/>
                      <w:sz w:val="24"/>
                      <w:szCs w:val="24"/>
                    </w:rPr>
                  </w:pPr>
                  <w:r>
                    <w:rPr>
                      <w:rFonts w:ascii="Arial" w:hAnsi="Arial" w:cs="Arial"/>
                      <w:sz w:val="24"/>
                      <w:szCs w:val="24"/>
                    </w:rPr>
                    <w:t>1% / hr</w:t>
                  </w:r>
                </w:p>
              </w:tc>
            </w:tr>
            <w:tr w:rsidR="00E63AEA">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63AEA" w:rsidRDefault="00E63AEA">
                  <w:pPr>
                    <w:pStyle w:val="PlainText"/>
                    <w:rPr>
                      <w:rFonts w:ascii="Arial" w:hAnsi="Arial" w:cs="Arial"/>
                      <w:sz w:val="24"/>
                      <w:szCs w:val="24"/>
                    </w:rPr>
                  </w:pPr>
                  <w:r>
                    <w:rPr>
                      <w:rFonts w:ascii="Arial" w:hAnsi="Arial" w:cs="Arial"/>
                      <w:sz w:val="24"/>
                      <w:szCs w:val="24"/>
                    </w:rPr>
                    <w:t>4 hrs/week (60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E63AEA" w:rsidRDefault="00E63AEA">
                  <w:pPr>
                    <w:pStyle w:val="PlainText"/>
                    <w:rPr>
                      <w:rFonts w:ascii="Arial" w:hAnsi="Arial" w:cs="Arial"/>
                      <w:sz w:val="24"/>
                      <w:szCs w:val="24"/>
                    </w:rPr>
                  </w:pPr>
                  <w:r>
                    <w:rPr>
                      <w:rFonts w:ascii="Arial" w:hAnsi="Arial" w:cs="Arial"/>
                      <w:sz w:val="24"/>
                      <w:szCs w:val="24"/>
                    </w:rPr>
                    <w:t>1.5% /hr</w:t>
                  </w:r>
                </w:p>
              </w:tc>
            </w:tr>
            <w:tr w:rsidR="00E63AEA">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63AEA" w:rsidRDefault="00E63AEA">
                  <w:pPr>
                    <w:pStyle w:val="PlainText"/>
                    <w:rPr>
                      <w:rFonts w:ascii="Arial" w:hAnsi="Arial" w:cs="Arial"/>
                      <w:sz w:val="24"/>
                      <w:szCs w:val="24"/>
                    </w:rPr>
                  </w:pPr>
                  <w:r>
                    <w:rPr>
                      <w:rFonts w:ascii="Arial" w:hAnsi="Arial" w:cs="Arial"/>
                      <w:sz w:val="24"/>
                      <w:szCs w:val="24"/>
                    </w:rPr>
                    <w:t>3 hrs/week (45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E63AEA" w:rsidRDefault="00E63AEA">
                  <w:pPr>
                    <w:pStyle w:val="PlainText"/>
                    <w:rPr>
                      <w:rFonts w:ascii="Arial" w:hAnsi="Arial" w:cs="Arial"/>
                      <w:sz w:val="24"/>
                      <w:szCs w:val="24"/>
                    </w:rPr>
                  </w:pPr>
                  <w:r>
                    <w:rPr>
                      <w:rFonts w:ascii="Arial" w:hAnsi="Arial" w:cs="Arial"/>
                      <w:sz w:val="24"/>
                      <w:szCs w:val="24"/>
                    </w:rPr>
                    <w:t>2% /hr</w:t>
                  </w:r>
                </w:p>
              </w:tc>
            </w:tr>
            <w:tr w:rsidR="00E63AEA">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63AEA" w:rsidRDefault="00E63AEA">
                  <w:pPr>
                    <w:pStyle w:val="PlainText"/>
                    <w:rPr>
                      <w:rFonts w:ascii="Arial" w:hAnsi="Arial" w:cs="Arial"/>
                      <w:sz w:val="24"/>
                      <w:szCs w:val="24"/>
                    </w:rPr>
                  </w:pPr>
                  <w:r>
                    <w:rPr>
                      <w:rFonts w:ascii="Arial" w:hAnsi="Arial" w:cs="Arial"/>
                      <w:sz w:val="24"/>
                      <w:szCs w:val="24"/>
                    </w:rPr>
                    <w:t>2 hrs/week (30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E63AEA" w:rsidRDefault="00E63AEA">
                  <w:pPr>
                    <w:pStyle w:val="PlainText"/>
                    <w:rPr>
                      <w:rFonts w:ascii="Arial" w:hAnsi="Arial" w:cs="Arial"/>
                      <w:sz w:val="24"/>
                      <w:szCs w:val="24"/>
                    </w:rPr>
                  </w:pPr>
                  <w:r>
                    <w:rPr>
                      <w:rFonts w:ascii="Arial" w:hAnsi="Arial" w:cs="Arial"/>
                      <w:sz w:val="24"/>
                      <w:szCs w:val="24"/>
                    </w:rPr>
                    <w:t>3%/hr</w:t>
                  </w:r>
                </w:p>
              </w:tc>
            </w:tr>
          </w:tbl>
          <w:p w:rsidR="00E63AEA" w:rsidRDefault="00E63AEA">
            <w:pPr>
              <w:pStyle w:val="PlainText"/>
              <w:rPr>
                <w:rFonts w:ascii="Arial" w:hAnsi="Arial" w:cs="Arial"/>
                <w:sz w:val="24"/>
                <w:szCs w:val="24"/>
                <w:lang w:val="en-CA"/>
              </w:rPr>
            </w:pPr>
            <w:r>
              <w:rPr>
                <w:rFonts w:ascii="Arial" w:hAnsi="Arial" w:cs="Arial"/>
                <w:sz w:val="24"/>
                <w:szCs w:val="24"/>
                <w:lang w:val="en-CA"/>
              </w:rPr>
              <w:br/>
              <w:t xml:space="preserve">Absentee reports will be discussed with each student during regular meetings with Faculty </w:t>
            </w:r>
            <w:r>
              <w:rPr>
                <w:rFonts w:ascii="Arial" w:hAnsi="Arial" w:cs="Arial"/>
                <w:color w:val="000000"/>
                <w:sz w:val="24"/>
                <w:szCs w:val="24"/>
                <w:lang w:val="en-CA"/>
              </w:rPr>
              <w:t>Mentors.</w:t>
            </w:r>
            <w:r>
              <w:rPr>
                <w:rFonts w:ascii="Arial" w:hAnsi="Arial" w:cs="Arial"/>
                <w:sz w:val="24"/>
                <w:szCs w:val="24"/>
                <w:lang w:val="en-CA"/>
              </w:rPr>
              <w:t>  Final penalties will be reviewed by the professor and will be at the discretion of the professor.</w:t>
            </w:r>
          </w:p>
          <w:p w:rsidR="00E63AEA" w:rsidRDefault="00E63AEA">
            <w:pPr>
              <w:rPr>
                <w:rFonts w:ascii="Arial" w:hAnsi="Arial"/>
              </w:rPr>
            </w:pPr>
          </w:p>
        </w:tc>
      </w:tr>
      <w:tr w:rsidR="00E63AEA">
        <w:trPr>
          <w:gridAfter w:val="1"/>
          <w:wAfter w:w="18" w:type="dxa"/>
          <w:cantSplit/>
        </w:trPr>
        <w:tc>
          <w:tcPr>
            <w:tcW w:w="8838" w:type="dxa"/>
            <w:gridSpan w:val="2"/>
          </w:tcPr>
          <w:p w:rsidR="00E63AEA" w:rsidRDefault="00E63AEA">
            <w:pPr>
              <w:rPr>
                <w:rFonts w:ascii="Arial" w:hAnsi="Arial"/>
                <w:u w:val="single"/>
              </w:rPr>
            </w:pPr>
            <w:r>
              <w:rPr>
                <w:rFonts w:ascii="Arial" w:hAnsi="Arial"/>
                <w:u w:val="single"/>
              </w:rPr>
              <w:t>Contact Information:</w:t>
            </w:r>
          </w:p>
          <w:p w:rsidR="00E63AEA" w:rsidRDefault="00E63AEA">
            <w:pPr>
              <w:rPr>
                <w:rFonts w:ascii="Arial" w:hAnsi="Arial"/>
              </w:rPr>
            </w:pPr>
          </w:p>
          <w:p w:rsidR="00E63AEA" w:rsidRDefault="00E63AEA">
            <w:pPr>
              <w:rPr>
                <w:rFonts w:ascii="Arial" w:hAnsi="Arial"/>
              </w:rPr>
            </w:pPr>
            <w:r>
              <w:rPr>
                <w:rFonts w:ascii="Arial" w:hAnsi="Arial"/>
              </w:rPr>
              <w:t>Dan Kachur – Professor</w:t>
            </w:r>
          </w:p>
          <w:p w:rsidR="00E63AEA" w:rsidRDefault="00E63AEA">
            <w:pPr>
              <w:rPr>
                <w:rFonts w:ascii="Arial" w:hAnsi="Arial"/>
              </w:rPr>
            </w:pPr>
            <w:r>
              <w:rPr>
                <w:rFonts w:ascii="Arial" w:hAnsi="Arial"/>
              </w:rPr>
              <w:t>School of Business</w:t>
            </w:r>
          </w:p>
          <w:p w:rsidR="00E63AEA" w:rsidRDefault="00E63AEA">
            <w:pPr>
              <w:rPr>
                <w:rFonts w:ascii="Arial" w:hAnsi="Arial"/>
              </w:rPr>
            </w:pPr>
            <w:r>
              <w:rPr>
                <w:rFonts w:ascii="Arial" w:hAnsi="Arial"/>
              </w:rPr>
              <w:t>(705) 759-2554 Ext: 2648</w:t>
            </w:r>
          </w:p>
          <w:p w:rsidR="00E63AEA" w:rsidRDefault="002615D1">
            <w:pPr>
              <w:rPr>
                <w:rFonts w:ascii="Arial" w:hAnsi="Arial" w:cs="Arial"/>
                <w:szCs w:val="24"/>
                <w:u w:val="single"/>
              </w:rPr>
            </w:pPr>
            <w:hyperlink r:id="rId8" w:history="1">
              <w:r w:rsidR="00E63AEA">
                <w:rPr>
                  <w:rStyle w:val="Hyperlink"/>
                  <w:rFonts w:ascii="Arial" w:hAnsi="Arial"/>
                </w:rPr>
                <w:t>dan.kachur@saultcollege.ca</w:t>
              </w:r>
            </w:hyperlink>
          </w:p>
        </w:tc>
      </w:tr>
    </w:tbl>
    <w:p w:rsidR="00E63AEA" w:rsidRDefault="00E63AEA">
      <w:pPr>
        <w:pStyle w:val="EnvelopeReturn"/>
      </w:pPr>
    </w:p>
    <w:sectPr w:rsidR="00E63AEA" w:rsidSect="00D15B20">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AEA" w:rsidRDefault="00E63AEA">
      <w:r>
        <w:separator/>
      </w:r>
    </w:p>
  </w:endnote>
  <w:endnote w:type="continuationSeparator" w:id="1">
    <w:p w:rsidR="00E63AEA" w:rsidRDefault="00E63A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AEA" w:rsidRDefault="00E63AEA">
      <w:r>
        <w:separator/>
      </w:r>
    </w:p>
  </w:footnote>
  <w:footnote w:type="continuationSeparator" w:id="1">
    <w:p w:rsidR="00E63AEA" w:rsidRDefault="00E63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AEA" w:rsidRDefault="002615D1">
    <w:pPr>
      <w:pStyle w:val="Header"/>
      <w:framePr w:wrap="around" w:vAnchor="text" w:hAnchor="margin" w:xAlign="center" w:y="1"/>
      <w:rPr>
        <w:rStyle w:val="PageNumber"/>
      </w:rPr>
    </w:pPr>
    <w:r>
      <w:rPr>
        <w:rStyle w:val="PageNumber"/>
      </w:rPr>
      <w:fldChar w:fldCharType="begin"/>
    </w:r>
    <w:r w:rsidR="00E63AEA">
      <w:rPr>
        <w:rStyle w:val="PageNumber"/>
      </w:rPr>
      <w:instrText xml:space="preserve">PAGE  </w:instrText>
    </w:r>
    <w:r>
      <w:rPr>
        <w:rStyle w:val="PageNumber"/>
      </w:rPr>
      <w:fldChar w:fldCharType="end"/>
    </w:r>
  </w:p>
  <w:p w:rsidR="00E63AEA" w:rsidRDefault="00E63A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AEA" w:rsidRDefault="002615D1">
    <w:pPr>
      <w:pStyle w:val="Header"/>
      <w:framePr w:w="187" w:h="365" w:hRule="exact" w:wrap="around" w:vAnchor="text" w:hAnchor="page" w:x="6202" w:y="15"/>
      <w:jc w:val="center"/>
      <w:rPr>
        <w:rStyle w:val="PageNumber"/>
      </w:rPr>
    </w:pPr>
    <w:r>
      <w:rPr>
        <w:rStyle w:val="PageNumber"/>
      </w:rPr>
      <w:fldChar w:fldCharType="begin"/>
    </w:r>
    <w:r w:rsidR="00E63AEA">
      <w:rPr>
        <w:rStyle w:val="PageNumber"/>
      </w:rPr>
      <w:instrText xml:space="preserve">PAGE  </w:instrText>
    </w:r>
    <w:r>
      <w:rPr>
        <w:rStyle w:val="PageNumber"/>
      </w:rPr>
      <w:fldChar w:fldCharType="separate"/>
    </w:r>
    <w:r w:rsidR="002C6A0C">
      <w:rPr>
        <w:rStyle w:val="PageNumber"/>
        <w:noProof/>
      </w:rPr>
      <w:t>6</w:t>
    </w:r>
    <w:r>
      <w:rPr>
        <w:rStyle w:val="PageNumber"/>
      </w:rPr>
      <w:fldChar w:fldCharType="end"/>
    </w:r>
  </w:p>
  <w:tbl>
    <w:tblPr>
      <w:tblW w:w="0" w:type="auto"/>
      <w:tblLayout w:type="fixed"/>
      <w:tblLook w:val="0000"/>
    </w:tblPr>
    <w:tblGrid>
      <w:gridCol w:w="4428"/>
      <w:gridCol w:w="1080"/>
      <w:gridCol w:w="3960"/>
    </w:tblGrid>
    <w:tr w:rsidR="00E63AEA">
      <w:tc>
        <w:tcPr>
          <w:tcW w:w="4428" w:type="dxa"/>
        </w:tcPr>
        <w:p w:rsidR="00A7169E" w:rsidRDefault="00A7169E" w:rsidP="00A7169E">
          <w:pPr>
            <w:rPr>
              <w:rFonts w:ascii="Arial" w:hAnsi="Arial"/>
              <w:snapToGrid w:val="0"/>
            </w:rPr>
          </w:pPr>
          <w:r>
            <w:rPr>
              <w:rFonts w:ascii="Arial" w:hAnsi="Arial"/>
              <w:snapToGrid w:val="0"/>
            </w:rPr>
            <w:t>Advanced Security and Forensics</w:t>
          </w:r>
        </w:p>
        <w:p w:rsidR="00E63AEA" w:rsidRDefault="00E63AEA">
          <w:pPr>
            <w:rPr>
              <w:rFonts w:ascii="Arial" w:hAnsi="Arial"/>
              <w:snapToGrid w:val="0"/>
            </w:rPr>
          </w:pPr>
        </w:p>
      </w:tc>
      <w:tc>
        <w:tcPr>
          <w:tcW w:w="1080" w:type="dxa"/>
        </w:tcPr>
        <w:p w:rsidR="00E63AEA" w:rsidRDefault="00E63AEA">
          <w:pPr>
            <w:pStyle w:val="Header"/>
            <w:jc w:val="center"/>
            <w:rPr>
              <w:rFonts w:ascii="Arial" w:hAnsi="Arial"/>
              <w:snapToGrid w:val="0"/>
            </w:rPr>
          </w:pPr>
        </w:p>
      </w:tc>
      <w:tc>
        <w:tcPr>
          <w:tcW w:w="3960" w:type="dxa"/>
        </w:tcPr>
        <w:p w:rsidR="00E63AEA" w:rsidRDefault="00A7169E">
          <w:pPr>
            <w:pStyle w:val="Header"/>
            <w:jc w:val="right"/>
            <w:rPr>
              <w:rFonts w:ascii="Arial" w:hAnsi="Arial"/>
              <w:snapToGrid w:val="0"/>
            </w:rPr>
          </w:pPr>
          <w:r>
            <w:rPr>
              <w:rFonts w:ascii="Arial" w:hAnsi="Arial"/>
              <w:snapToGrid w:val="0"/>
            </w:rPr>
            <w:t>CSN312</w:t>
          </w:r>
        </w:p>
      </w:tc>
    </w:tr>
    <w:tr w:rsidR="00E63AEA">
      <w:tc>
        <w:tcPr>
          <w:tcW w:w="4428" w:type="dxa"/>
        </w:tcPr>
        <w:p w:rsidR="00E63AEA" w:rsidRDefault="00E63AEA" w:rsidP="00A7169E">
          <w:pPr>
            <w:rPr>
              <w:rFonts w:ascii="Arial" w:hAnsi="Arial"/>
              <w:snapToGrid w:val="0"/>
            </w:rPr>
          </w:pPr>
        </w:p>
      </w:tc>
      <w:tc>
        <w:tcPr>
          <w:tcW w:w="1080" w:type="dxa"/>
        </w:tcPr>
        <w:p w:rsidR="00E63AEA" w:rsidRDefault="00E63AEA">
          <w:pPr>
            <w:pStyle w:val="Header"/>
            <w:jc w:val="center"/>
            <w:rPr>
              <w:rFonts w:ascii="Arial" w:hAnsi="Arial"/>
              <w:snapToGrid w:val="0"/>
            </w:rPr>
          </w:pPr>
        </w:p>
      </w:tc>
      <w:tc>
        <w:tcPr>
          <w:tcW w:w="3960" w:type="dxa"/>
        </w:tcPr>
        <w:p w:rsidR="00E63AEA" w:rsidRDefault="00E63AEA">
          <w:pPr>
            <w:pStyle w:val="Header"/>
            <w:jc w:val="right"/>
            <w:rPr>
              <w:rFonts w:ascii="Arial" w:hAnsi="Arial"/>
              <w:snapToGrid w:val="0"/>
            </w:rPr>
          </w:pPr>
        </w:p>
      </w:tc>
    </w:tr>
  </w:tbl>
  <w:p w:rsidR="00E63AEA" w:rsidRDefault="00E63AE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7A6722"/>
    <w:multiLevelType w:val="hybridMultilevel"/>
    <w:tmpl w:val="80F49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FE79CA"/>
    <w:multiLevelType w:val="hybridMultilevel"/>
    <w:tmpl w:val="F7A2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7668A0"/>
    <w:multiLevelType w:val="hybridMultilevel"/>
    <w:tmpl w:val="FCBC5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FC86AF0"/>
    <w:multiLevelType w:val="hybridMultilevel"/>
    <w:tmpl w:val="76787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57A4EBF"/>
    <w:multiLevelType w:val="hybridMultilevel"/>
    <w:tmpl w:val="853A8DD8"/>
    <w:lvl w:ilvl="0" w:tplc="10090017">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6"/>
  </w:num>
  <w:num w:numId="4">
    <w:abstractNumId w:val="12"/>
  </w:num>
  <w:num w:numId="5">
    <w:abstractNumId w:val="16"/>
  </w:num>
  <w:num w:numId="6">
    <w:abstractNumId w:val="3"/>
  </w:num>
  <w:num w:numId="7">
    <w:abstractNumId w:val="1"/>
  </w:num>
  <w:num w:numId="8">
    <w:abstractNumId w:val="11"/>
  </w:num>
  <w:num w:numId="9">
    <w:abstractNumId w:val="14"/>
  </w:num>
  <w:num w:numId="10">
    <w:abstractNumId w:val="4"/>
  </w:num>
  <w:num w:numId="11">
    <w:abstractNumId w:val="9"/>
  </w:num>
  <w:num w:numId="12">
    <w:abstractNumId w:val="0"/>
  </w:num>
  <w:num w:numId="13">
    <w:abstractNumId w:val="7"/>
  </w:num>
  <w:num w:numId="14">
    <w:abstractNumId w:val="2"/>
  </w:num>
  <w:num w:numId="15">
    <w:abstractNumId w:val="5"/>
  </w:num>
  <w:num w:numId="16">
    <w:abstractNumId w:val="10"/>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0"/>
    <w:footnote w:id="1"/>
  </w:footnotePr>
  <w:endnotePr>
    <w:endnote w:id="0"/>
    <w:endnote w:id="1"/>
  </w:endnotePr>
  <w:compat/>
  <w:rsids>
    <w:rsidRoot w:val="00A7169E"/>
    <w:rsid w:val="0002648D"/>
    <w:rsid w:val="002615D1"/>
    <w:rsid w:val="002C6A0C"/>
    <w:rsid w:val="005B4026"/>
    <w:rsid w:val="008D09E4"/>
    <w:rsid w:val="00A7169E"/>
    <w:rsid w:val="00D15B20"/>
    <w:rsid w:val="00E63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B20"/>
    <w:rPr>
      <w:sz w:val="24"/>
    </w:rPr>
  </w:style>
  <w:style w:type="paragraph" w:styleId="Heading1">
    <w:name w:val="heading 1"/>
    <w:basedOn w:val="Normal"/>
    <w:next w:val="Normal"/>
    <w:qFormat/>
    <w:rsid w:val="00D15B20"/>
    <w:pPr>
      <w:keepNext/>
      <w:jc w:val="center"/>
      <w:outlineLvl w:val="0"/>
    </w:pPr>
    <w:rPr>
      <w:b/>
      <w:u w:val="single"/>
      <w:lang w:val="en-GB"/>
    </w:rPr>
  </w:style>
  <w:style w:type="paragraph" w:styleId="Heading2">
    <w:name w:val="heading 2"/>
    <w:basedOn w:val="Normal"/>
    <w:next w:val="Normal"/>
    <w:qFormat/>
    <w:rsid w:val="00D15B20"/>
    <w:pPr>
      <w:keepNext/>
      <w:jc w:val="center"/>
      <w:outlineLvl w:val="1"/>
    </w:pPr>
    <w:rPr>
      <w:b/>
      <w:lang w:val="en-GB"/>
    </w:rPr>
  </w:style>
  <w:style w:type="paragraph" w:styleId="Heading3">
    <w:name w:val="heading 3"/>
    <w:basedOn w:val="Normal"/>
    <w:next w:val="Normal"/>
    <w:qFormat/>
    <w:rsid w:val="00D15B20"/>
    <w:pPr>
      <w:keepNext/>
      <w:outlineLvl w:val="2"/>
    </w:pPr>
    <w:rPr>
      <w:rFonts w:ascii="Arial" w:hAnsi="Arial"/>
      <w:u w:val="single"/>
    </w:rPr>
  </w:style>
  <w:style w:type="paragraph" w:styleId="Heading4">
    <w:name w:val="heading 4"/>
    <w:basedOn w:val="Normal"/>
    <w:next w:val="Normal"/>
    <w:qFormat/>
    <w:rsid w:val="00D15B20"/>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D15B20"/>
    <w:rPr>
      <w:rFonts w:ascii="Arial" w:hAnsi="Arial"/>
    </w:rPr>
  </w:style>
  <w:style w:type="paragraph" w:styleId="Header">
    <w:name w:val="header"/>
    <w:basedOn w:val="Normal"/>
    <w:semiHidden/>
    <w:rsid w:val="00D15B20"/>
    <w:pPr>
      <w:tabs>
        <w:tab w:val="center" w:pos="4320"/>
        <w:tab w:val="right" w:pos="8640"/>
      </w:tabs>
    </w:pPr>
  </w:style>
  <w:style w:type="paragraph" w:styleId="Footer">
    <w:name w:val="footer"/>
    <w:basedOn w:val="Normal"/>
    <w:semiHidden/>
    <w:rsid w:val="00D15B20"/>
    <w:pPr>
      <w:tabs>
        <w:tab w:val="center" w:pos="4320"/>
        <w:tab w:val="right" w:pos="8640"/>
      </w:tabs>
    </w:pPr>
  </w:style>
  <w:style w:type="character" w:styleId="PageNumber">
    <w:name w:val="page number"/>
    <w:basedOn w:val="DefaultParagraphFont"/>
    <w:semiHidden/>
    <w:rsid w:val="00D15B20"/>
  </w:style>
  <w:style w:type="character" w:styleId="LineNumber">
    <w:name w:val="line number"/>
    <w:basedOn w:val="DefaultParagraphFont"/>
    <w:semiHidden/>
    <w:rsid w:val="00D15B20"/>
  </w:style>
  <w:style w:type="paragraph" w:styleId="BodyTextIndent">
    <w:name w:val="Body Text Indent"/>
    <w:basedOn w:val="Normal"/>
    <w:semiHidden/>
    <w:rsid w:val="00D15B20"/>
    <w:pPr>
      <w:ind w:left="450" w:hanging="450"/>
    </w:pPr>
    <w:rPr>
      <w:lang w:val="en-GB"/>
    </w:rPr>
  </w:style>
  <w:style w:type="character" w:styleId="Emphasis">
    <w:name w:val="Emphasis"/>
    <w:basedOn w:val="DefaultParagraphFont"/>
    <w:qFormat/>
    <w:rsid w:val="00D15B20"/>
    <w:rPr>
      <w:i/>
      <w:iCs/>
    </w:rPr>
  </w:style>
  <w:style w:type="character" w:styleId="Hyperlink">
    <w:name w:val="Hyperlink"/>
    <w:basedOn w:val="DefaultParagraphFont"/>
    <w:semiHidden/>
    <w:rsid w:val="00D15B20"/>
    <w:rPr>
      <w:color w:val="0000FF"/>
      <w:u w:val="single"/>
    </w:rPr>
  </w:style>
  <w:style w:type="paragraph" w:customStyle="1" w:styleId="Default">
    <w:name w:val="Default"/>
    <w:rsid w:val="00D15B20"/>
    <w:pPr>
      <w:autoSpaceDE w:val="0"/>
      <w:autoSpaceDN w:val="0"/>
      <w:adjustRightInd w:val="0"/>
    </w:pPr>
    <w:rPr>
      <w:rFonts w:ascii="Arial" w:hAnsi="Arial" w:cs="Arial"/>
      <w:color w:val="000000"/>
      <w:sz w:val="24"/>
      <w:szCs w:val="24"/>
      <w:lang w:val="en-CA" w:eastAsia="en-CA"/>
    </w:rPr>
  </w:style>
  <w:style w:type="paragraph" w:styleId="PlainText">
    <w:name w:val="Plain Text"/>
    <w:basedOn w:val="Normal"/>
    <w:semiHidden/>
    <w:rsid w:val="00D15B20"/>
    <w:rPr>
      <w:rFonts w:ascii="Consolas" w:hAnsi="Consolas"/>
      <w:sz w:val="21"/>
      <w:szCs w:val="21"/>
    </w:rPr>
  </w:style>
  <w:style w:type="paragraph" w:styleId="BalloonText">
    <w:name w:val="Balloon Text"/>
    <w:basedOn w:val="Normal"/>
    <w:link w:val="BalloonTextChar"/>
    <w:uiPriority w:val="99"/>
    <w:semiHidden/>
    <w:unhideWhenUsed/>
    <w:rsid w:val="0002648D"/>
    <w:rPr>
      <w:rFonts w:ascii="Tahoma" w:hAnsi="Tahoma" w:cs="Tahoma"/>
      <w:sz w:val="16"/>
      <w:szCs w:val="16"/>
    </w:rPr>
  </w:style>
  <w:style w:type="character" w:customStyle="1" w:styleId="BalloonTextChar">
    <w:name w:val="Balloon Text Char"/>
    <w:basedOn w:val="DefaultParagraphFont"/>
    <w:link w:val="BalloonText"/>
    <w:uiPriority w:val="99"/>
    <w:semiHidden/>
    <w:rsid w:val="000264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kachur@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A38F4-3990-4C00-9145-D71C49616179}"/>
</file>

<file path=customXml/itemProps2.xml><?xml version="1.0" encoding="utf-8"?>
<ds:datastoreItem xmlns:ds="http://schemas.openxmlformats.org/officeDocument/2006/customXml" ds:itemID="{E60FE215-53E4-4CBC-8532-3EE94562BFCC}"/>
</file>

<file path=customXml/itemProps3.xml><?xml version="1.0" encoding="utf-8"?>
<ds:datastoreItem xmlns:ds="http://schemas.openxmlformats.org/officeDocument/2006/customXml" ds:itemID="{2D78894C-87FA-45DE-A637-DC1444D4F15E}"/>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6</Pages>
  <Words>1213</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8196</CharactersWithSpaces>
  <SharedDoc>false</SharedDoc>
  <HLinks>
    <vt:vector size="6" baseType="variant">
      <vt:variant>
        <vt:i4>3407942</vt:i4>
      </vt:variant>
      <vt:variant>
        <vt:i4>9</vt:i4>
      </vt:variant>
      <vt:variant>
        <vt:i4>0</vt:i4>
      </vt:variant>
      <vt:variant>
        <vt:i4>5</vt:i4>
      </vt:variant>
      <vt:variant>
        <vt:lpwstr>mailto:dan.kachur@saultcollege.ca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jmackay</cp:lastModifiedBy>
  <cp:revision>3</cp:revision>
  <cp:lastPrinted>2011-01-05T18:12:00Z</cp:lastPrinted>
  <dcterms:created xsi:type="dcterms:W3CDTF">2011-01-05T18:50:00Z</dcterms:created>
  <dcterms:modified xsi:type="dcterms:W3CDTF">2011-01-07T16:03:00Z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6194200</vt:r8>
  </property>
</Properties>
</file>